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CCFA17" w14:textId="3B5E032A" w:rsidR="000933E9" w:rsidRPr="00B1487C" w:rsidRDefault="000933E9" w:rsidP="00422561">
      <w:pPr>
        <w:spacing w:after="0" w:line="276" w:lineRule="auto"/>
        <w:ind w:left="5387" w:firstLine="7"/>
        <w:outlineLvl w:val="0"/>
        <w:rPr>
          <w:rFonts w:ascii="Arial" w:eastAsia="Times New Roman" w:hAnsi="Arial" w:cs="Arial"/>
          <w:b/>
          <w:i/>
          <w:sz w:val="16"/>
          <w:szCs w:val="16"/>
          <w:lang w:eastAsia="pl-PL"/>
        </w:rPr>
      </w:pPr>
      <w:r w:rsidRPr="00B1487C">
        <w:rPr>
          <w:rFonts w:ascii="Arial" w:eastAsia="Times New Roman" w:hAnsi="Arial" w:cs="Arial"/>
          <w:b/>
          <w:i/>
          <w:sz w:val="16"/>
          <w:szCs w:val="16"/>
          <w:lang w:eastAsia="pl-PL"/>
        </w:rPr>
        <w:t xml:space="preserve">Załącznik </w:t>
      </w:r>
    </w:p>
    <w:p w14:paraId="44F0F119" w14:textId="0337427C" w:rsidR="001B6BC0" w:rsidRDefault="000933E9" w:rsidP="00422561">
      <w:pPr>
        <w:spacing w:after="0" w:line="276" w:lineRule="auto"/>
        <w:ind w:left="5387" w:firstLine="7"/>
        <w:outlineLvl w:val="0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B1487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do </w:t>
      </w:r>
      <w:r w:rsidRPr="00B1487C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Uchwał</w:t>
      </w:r>
      <w:r w:rsidR="00B554C3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y</w:t>
      </w:r>
      <w:r w:rsidRPr="00B1487C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Nr </w:t>
      </w:r>
      <w:r w:rsidR="001B6BC0" w:rsidRPr="001B6BC0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34/476/20/VI</w:t>
      </w:r>
    </w:p>
    <w:p w14:paraId="3C39685E" w14:textId="141DA1E2" w:rsidR="000933E9" w:rsidRPr="00B1487C" w:rsidRDefault="000933E9" w:rsidP="00422561">
      <w:pPr>
        <w:spacing w:after="0" w:line="276" w:lineRule="auto"/>
        <w:ind w:left="5387" w:firstLine="7"/>
        <w:outlineLvl w:val="0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B1487C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Zarządu Województwa Warmińsko-Mazurskiego</w:t>
      </w:r>
    </w:p>
    <w:p w14:paraId="6D806609" w14:textId="52AF25D4" w:rsidR="000933E9" w:rsidRPr="00B1487C" w:rsidRDefault="000933E9" w:rsidP="00422561">
      <w:pPr>
        <w:spacing w:after="0" w:line="276" w:lineRule="auto"/>
        <w:ind w:left="5387" w:firstLine="7"/>
        <w:outlineLvl w:val="0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 w:rsidRPr="00B1487C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z dnia </w:t>
      </w:r>
      <w:r w:rsidR="001B6BC0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04 sierpnia </w:t>
      </w:r>
      <w:r w:rsidRPr="00B1487C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2020 r.</w:t>
      </w:r>
    </w:p>
    <w:p w14:paraId="368FBC6A" w14:textId="28A19FD2" w:rsidR="000933E9" w:rsidRDefault="00E9544B" w:rsidP="000D1A11">
      <w:pPr>
        <w:spacing w:after="0" w:line="276" w:lineRule="auto"/>
        <w:ind w:left="5387" w:firstLine="7"/>
        <w:outlineLvl w:val="0"/>
        <w:rPr>
          <w:rFonts w:ascii="Arial" w:eastAsia="Times New Roman" w:hAnsi="Arial" w:cs="Arial"/>
          <w:bCs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w sprawie ogłoszenia konkursu ofert na realizację w 2020 r. </w:t>
      </w:r>
      <w:r w:rsidR="000933E9" w:rsidRPr="00B1487C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zadań Samorządu Województwa Warmińsko-Mazurskiego z zakresu zdrowia publicznego, określonych w Narodowym Programie Zdrowia na lata 2016-2020, </w:t>
      </w:r>
      <w:r w:rsidR="004255A7" w:rsidRPr="0042256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w</w:t>
      </w:r>
      <w:r w:rsidR="004255A7" w:rsidRPr="004255A7">
        <w:rPr>
          <w:rFonts w:ascii="Arial" w:eastAsia="Times New Roman" w:hAnsi="Arial" w:cs="Arial"/>
          <w:b/>
          <w:bCs/>
          <w:i/>
          <w:sz w:val="16"/>
          <w:szCs w:val="16"/>
          <w:lang w:eastAsia="pl-PL"/>
        </w:rPr>
        <w:t xml:space="preserve"> </w:t>
      </w:r>
      <w:r w:rsidR="004255A7" w:rsidRPr="004255A7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ramach działań </w:t>
      </w:r>
      <w:r w:rsidR="00422561">
        <w:rPr>
          <w:rFonts w:ascii="Arial" w:eastAsia="Times New Roman" w:hAnsi="Arial" w:cs="Arial"/>
          <w:bCs/>
          <w:i/>
          <w:sz w:val="16"/>
          <w:szCs w:val="16"/>
          <w:lang w:eastAsia="pl-PL"/>
        </w:rPr>
        <w:br/>
      </w:r>
      <w:r w:rsidR="004255A7" w:rsidRPr="004255A7">
        <w:rPr>
          <w:rFonts w:ascii="Arial" w:eastAsia="Times New Roman" w:hAnsi="Arial" w:cs="Arial"/>
          <w:bCs/>
          <w:i/>
          <w:sz w:val="16"/>
          <w:szCs w:val="16"/>
          <w:lang w:eastAsia="pl-PL"/>
        </w:rPr>
        <w:t>w obszarze</w:t>
      </w:r>
      <w:r w:rsidR="00C02171">
        <w:rPr>
          <w:rFonts w:ascii="Arial" w:eastAsia="Times New Roman" w:hAnsi="Arial" w:cs="Arial"/>
          <w:bCs/>
          <w:i/>
          <w:sz w:val="16"/>
          <w:szCs w:val="16"/>
          <w:lang w:eastAsia="pl-PL"/>
        </w:rPr>
        <w:t xml:space="preserve"> edukacji, promocji i profilaktyki zdrowotnej </w:t>
      </w:r>
    </w:p>
    <w:p w14:paraId="0A5E5823" w14:textId="77777777" w:rsidR="00C02171" w:rsidRPr="000D1A11" w:rsidRDefault="00C02171" w:rsidP="000D1A11">
      <w:pPr>
        <w:spacing w:after="0" w:line="276" w:lineRule="auto"/>
        <w:ind w:left="5387" w:firstLine="7"/>
        <w:outlineLvl w:val="0"/>
        <w:rPr>
          <w:rFonts w:ascii="Arial" w:eastAsia="Times New Roman" w:hAnsi="Arial" w:cs="Arial"/>
          <w:b/>
          <w:bCs/>
          <w:i/>
          <w:color w:val="FF0000"/>
          <w:sz w:val="16"/>
          <w:szCs w:val="16"/>
          <w:lang w:eastAsia="pl-PL"/>
        </w:rPr>
      </w:pPr>
    </w:p>
    <w:p w14:paraId="796A0D79" w14:textId="01DA80E7" w:rsidR="00CE331E" w:rsidRPr="00146981" w:rsidRDefault="00397A9E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OGŁOSZENIE</w:t>
      </w:r>
    </w:p>
    <w:p w14:paraId="7493C0C8" w14:textId="77777777" w:rsidR="00146981" w:rsidRPr="00146981" w:rsidRDefault="00146981" w:rsidP="004B3F2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6357B32A" w14:textId="52541DD7" w:rsidR="00397A9E" w:rsidRPr="00397A9E" w:rsidRDefault="00397A9E" w:rsidP="004B3F22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  <w:r w:rsidRPr="00397A9E">
        <w:rPr>
          <w:rFonts w:ascii="Arial" w:eastAsia="Times New Roman" w:hAnsi="Arial" w:cs="Arial"/>
          <w:b/>
          <w:lang w:eastAsia="pl-PL"/>
        </w:rPr>
        <w:t xml:space="preserve">konkursu ofert na </w:t>
      </w:r>
      <w:r>
        <w:rPr>
          <w:rFonts w:ascii="Arial" w:eastAsia="Times New Roman" w:hAnsi="Arial" w:cs="Arial"/>
          <w:b/>
          <w:lang w:eastAsia="pl-PL"/>
        </w:rPr>
        <w:t>realizację</w:t>
      </w:r>
      <w:r w:rsidRPr="00397A9E">
        <w:rPr>
          <w:rFonts w:ascii="Arial" w:eastAsia="Times New Roman" w:hAnsi="Arial" w:cs="Arial"/>
          <w:b/>
          <w:lang w:eastAsia="pl-PL"/>
        </w:rPr>
        <w:t xml:space="preserve"> </w:t>
      </w:r>
      <w:r w:rsidR="00E9544B">
        <w:rPr>
          <w:rFonts w:ascii="Arial" w:eastAsia="Times New Roman" w:hAnsi="Arial" w:cs="Arial"/>
          <w:b/>
          <w:lang w:eastAsia="pl-PL"/>
        </w:rPr>
        <w:t xml:space="preserve">w 2020 r. </w:t>
      </w:r>
      <w:r w:rsidRPr="00397A9E">
        <w:rPr>
          <w:rFonts w:ascii="Arial" w:eastAsia="Times New Roman" w:hAnsi="Arial" w:cs="Arial"/>
          <w:b/>
          <w:lang w:eastAsia="pl-PL"/>
        </w:rPr>
        <w:t xml:space="preserve">zadań Samorządu Województwa </w:t>
      </w:r>
      <w:r w:rsidRPr="00397A9E">
        <w:rPr>
          <w:rFonts w:ascii="Arial" w:eastAsia="Times New Roman" w:hAnsi="Arial" w:cs="Arial"/>
          <w:b/>
          <w:lang w:eastAsia="pl-PL"/>
        </w:rPr>
        <w:br/>
        <w:t xml:space="preserve">Warmińsko-Mazurskiego z zakresu zdrowia publicznego, określonych w Narodowym Programie Zdrowia na lata 2016-2020, w ramach </w:t>
      </w:r>
      <w:r w:rsidR="005B1C8C">
        <w:rPr>
          <w:rFonts w:ascii="Arial" w:eastAsia="Times New Roman" w:hAnsi="Arial" w:cs="Arial"/>
          <w:b/>
          <w:lang w:eastAsia="pl-PL"/>
        </w:rPr>
        <w:t>działań w obszarze</w:t>
      </w:r>
      <w:r w:rsidR="00C02171">
        <w:rPr>
          <w:rFonts w:ascii="Arial" w:eastAsia="Times New Roman" w:hAnsi="Arial" w:cs="Arial"/>
          <w:b/>
          <w:lang w:eastAsia="pl-PL"/>
        </w:rPr>
        <w:t xml:space="preserve"> edukacji, promocji i profilaktyki </w:t>
      </w:r>
      <w:r w:rsidR="000D1A11">
        <w:rPr>
          <w:rFonts w:ascii="Arial" w:eastAsia="Times New Roman" w:hAnsi="Arial" w:cs="Arial"/>
          <w:b/>
          <w:lang w:eastAsia="pl-PL"/>
        </w:rPr>
        <w:t>zdrowotnej</w:t>
      </w:r>
      <w:r w:rsidR="00C02171">
        <w:rPr>
          <w:rFonts w:ascii="Arial" w:eastAsia="Times New Roman" w:hAnsi="Arial" w:cs="Arial"/>
          <w:b/>
          <w:lang w:eastAsia="pl-PL"/>
        </w:rPr>
        <w:t>.</w:t>
      </w:r>
    </w:p>
    <w:p w14:paraId="36812B80" w14:textId="77777777" w:rsidR="00397A9E" w:rsidRDefault="00397A9E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6E8DCB" w14:textId="552902A1" w:rsidR="00DA4141" w:rsidRPr="00DA4141" w:rsidRDefault="00DA4141" w:rsidP="004B3F2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DA4141">
        <w:rPr>
          <w:rFonts w:ascii="Arial" w:eastAsia="Times New Roman" w:hAnsi="Arial" w:cs="Arial"/>
          <w:lang w:eastAsia="pl-PL"/>
        </w:rPr>
        <w:t xml:space="preserve">Zarząd Województwa Warmińsko–Mazurskiego ogłasza konkurs ofert na realizację </w:t>
      </w:r>
      <w:r w:rsidR="00E9544B">
        <w:rPr>
          <w:rFonts w:ascii="Arial" w:eastAsia="Times New Roman" w:hAnsi="Arial" w:cs="Arial"/>
          <w:lang w:eastAsia="pl-PL"/>
        </w:rPr>
        <w:t xml:space="preserve">w 2020 r. </w:t>
      </w:r>
      <w:r w:rsidRPr="00DA4141">
        <w:rPr>
          <w:rFonts w:ascii="Arial" w:eastAsia="Times New Roman" w:hAnsi="Arial" w:cs="Arial"/>
          <w:lang w:eastAsia="pl-PL"/>
        </w:rPr>
        <w:t xml:space="preserve">zadań Samorządu Województwa Warmińsko-Mazurskiego </w:t>
      </w:r>
      <w:r w:rsidR="009D6FBB" w:rsidRPr="009D6FBB">
        <w:rPr>
          <w:rFonts w:ascii="Arial" w:eastAsia="Times New Roman" w:hAnsi="Arial" w:cs="Arial"/>
          <w:lang w:eastAsia="pl-PL"/>
        </w:rPr>
        <w:t xml:space="preserve">obejmujących edukację zdrowotną, </w:t>
      </w:r>
      <w:r w:rsidR="009D6FBB" w:rsidRPr="009D6FBB">
        <w:rPr>
          <w:rFonts w:ascii="Arial" w:eastAsia="Times New Roman" w:hAnsi="Arial" w:cs="Arial"/>
          <w:bCs/>
          <w:lang w:eastAsia="pl-PL"/>
        </w:rPr>
        <w:t>promocję zdrowia i profilaktykę chorób</w:t>
      </w:r>
      <w:r w:rsidR="00C02171">
        <w:rPr>
          <w:rFonts w:ascii="Arial" w:eastAsia="Times New Roman" w:hAnsi="Arial" w:cs="Arial"/>
          <w:lang w:eastAsia="pl-PL"/>
        </w:rPr>
        <w:t xml:space="preserve"> </w:t>
      </w:r>
      <w:r w:rsidRPr="00DA4141">
        <w:rPr>
          <w:rFonts w:ascii="Arial" w:eastAsia="Times New Roman" w:hAnsi="Arial" w:cs="Arial"/>
          <w:lang w:eastAsia="pl-PL"/>
        </w:rPr>
        <w:t>wpisujących się w cel operacyjny nr 1 "Poprawa sposobu żywienia, stanu odżywienia oraz aktywności fizycznej społeczeństwa"</w:t>
      </w:r>
      <w:r w:rsidR="000D1A11">
        <w:rPr>
          <w:rFonts w:ascii="Arial" w:eastAsia="Times New Roman" w:hAnsi="Arial" w:cs="Arial"/>
          <w:lang w:eastAsia="pl-PL"/>
        </w:rPr>
        <w:t>, cel operacyjny 3 „Profilaktyka</w:t>
      </w:r>
      <w:r w:rsidRPr="00DA4141">
        <w:rPr>
          <w:rFonts w:ascii="Arial" w:eastAsia="Times New Roman" w:hAnsi="Arial" w:cs="Arial"/>
          <w:lang w:eastAsia="pl-PL"/>
        </w:rPr>
        <w:t xml:space="preserve"> </w:t>
      </w:r>
      <w:r w:rsidR="000D1A11">
        <w:rPr>
          <w:rFonts w:ascii="Arial" w:eastAsia="Times New Roman" w:hAnsi="Arial" w:cs="Arial"/>
          <w:lang w:eastAsia="pl-PL"/>
        </w:rPr>
        <w:t xml:space="preserve">problemów zdrowia psychicznego i poprawa dobrostanu psychicznego społeczeństwa” </w:t>
      </w:r>
      <w:r w:rsidRPr="00146981">
        <w:rPr>
          <w:rFonts w:ascii="Arial" w:eastAsia="Times New Roman" w:hAnsi="Arial" w:cs="Arial"/>
          <w:lang w:eastAsia="pl-PL"/>
        </w:rPr>
        <w:t xml:space="preserve">oraz nr 5 „Promocja zdrowego  aktywnego starzenia się” </w:t>
      </w:r>
      <w:r w:rsidRPr="00DA4141">
        <w:rPr>
          <w:rFonts w:ascii="Arial" w:eastAsia="Times New Roman" w:hAnsi="Arial" w:cs="Arial"/>
          <w:lang w:eastAsia="pl-PL"/>
        </w:rPr>
        <w:t>Narodowego Programu Zdrowia</w:t>
      </w:r>
      <w:r w:rsidR="00E9544B">
        <w:rPr>
          <w:rFonts w:ascii="Arial" w:eastAsia="Times New Roman" w:hAnsi="Arial" w:cs="Arial"/>
          <w:lang w:eastAsia="pl-PL"/>
        </w:rPr>
        <w:t xml:space="preserve"> na lata 2016-2020</w:t>
      </w:r>
      <w:r w:rsidRPr="00DA4141">
        <w:rPr>
          <w:rFonts w:ascii="Arial" w:eastAsia="Times New Roman" w:hAnsi="Arial" w:cs="Arial"/>
          <w:lang w:eastAsia="pl-PL"/>
        </w:rPr>
        <w:t xml:space="preserve">, zgodnie z zasadami wymienionymi poniżej.  </w:t>
      </w:r>
    </w:p>
    <w:p w14:paraId="70425260" w14:textId="77777777" w:rsidR="00397A9E" w:rsidRPr="00146981" w:rsidRDefault="00397A9E" w:rsidP="004B3F22">
      <w:pPr>
        <w:spacing w:after="0" w:line="276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3B5F1E78" w14:textId="77777777" w:rsidR="00146981" w:rsidRPr="00397A9E" w:rsidRDefault="00397A9E" w:rsidP="004B3F22">
      <w:pPr>
        <w:pStyle w:val="Akapitzlist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4F6EA5">
        <w:rPr>
          <w:rFonts w:ascii="Arial" w:eastAsia="Times New Roman" w:hAnsi="Arial" w:cs="Arial"/>
          <w:b/>
          <w:lang w:eastAsia="pl-PL"/>
        </w:rPr>
        <w:t>§</w:t>
      </w:r>
      <w:r w:rsidR="00005384">
        <w:rPr>
          <w:rFonts w:ascii="Arial" w:eastAsia="Times New Roman" w:hAnsi="Arial" w:cs="Arial"/>
          <w:b/>
          <w:lang w:eastAsia="pl-PL"/>
        </w:rPr>
        <w:t xml:space="preserve"> </w:t>
      </w:r>
      <w:r w:rsidRPr="004F6EA5">
        <w:rPr>
          <w:rFonts w:ascii="Arial" w:eastAsia="Times New Roman" w:hAnsi="Arial" w:cs="Arial"/>
          <w:b/>
          <w:lang w:eastAsia="pl-PL"/>
        </w:rPr>
        <w:t>1</w:t>
      </w:r>
    </w:p>
    <w:p w14:paraId="4B20A328" w14:textId="77777777" w:rsidR="00146981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 xml:space="preserve">PODSTAWOWE INFORMACJE O KONKURSIE </w:t>
      </w:r>
    </w:p>
    <w:p w14:paraId="3E200CE6" w14:textId="77777777" w:rsidR="00B1595D" w:rsidRPr="00146981" w:rsidRDefault="00B1595D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E9BA573" w14:textId="1A056183" w:rsidR="00397A9E" w:rsidRPr="00397A9E" w:rsidRDefault="00397A9E" w:rsidP="003F16B4">
      <w:pPr>
        <w:pStyle w:val="Tekstpodstawowy"/>
        <w:numPr>
          <w:ilvl w:val="0"/>
          <w:numId w:val="7"/>
        </w:numPr>
        <w:suppressAutoHyphens/>
        <w:spacing w:after="0" w:line="276" w:lineRule="auto"/>
        <w:ind w:left="0"/>
        <w:jc w:val="both"/>
        <w:rPr>
          <w:rFonts w:ascii="Arial" w:hAnsi="Arial" w:cs="Arial"/>
          <w:b/>
        </w:rPr>
      </w:pPr>
      <w:r w:rsidRPr="00A72228">
        <w:rPr>
          <w:rFonts w:ascii="Arial" w:hAnsi="Arial" w:cs="Arial"/>
        </w:rPr>
        <w:t xml:space="preserve">Celem konkursu ofert jest wybór realizatorów </w:t>
      </w:r>
      <w:r w:rsidRPr="00A72228">
        <w:rPr>
          <w:rFonts w:ascii="Arial" w:hAnsi="Arial" w:cs="Arial"/>
          <w:b/>
          <w:bCs/>
        </w:rPr>
        <w:t xml:space="preserve">zadań </w:t>
      </w:r>
      <w:r w:rsidRPr="00A72228">
        <w:rPr>
          <w:rFonts w:ascii="Arial" w:hAnsi="Arial" w:cs="Arial"/>
          <w:b/>
        </w:rPr>
        <w:t xml:space="preserve">z zakresu zdrowia publicznego, określonych w Narodowym Programie Zdrowia na lata 2016-2020, </w:t>
      </w:r>
      <w:r w:rsidRPr="00406E70">
        <w:rPr>
          <w:rFonts w:ascii="Arial" w:hAnsi="Arial" w:cs="Arial"/>
          <w:b/>
        </w:rPr>
        <w:t xml:space="preserve">w </w:t>
      </w:r>
      <w:r w:rsidR="00406E70" w:rsidRPr="00406E70">
        <w:rPr>
          <w:rFonts w:ascii="Arial" w:hAnsi="Arial" w:cs="Arial"/>
          <w:b/>
          <w:bCs/>
        </w:rPr>
        <w:t xml:space="preserve">ramach działań </w:t>
      </w:r>
      <w:r w:rsidR="00406E70">
        <w:rPr>
          <w:rFonts w:ascii="Arial" w:hAnsi="Arial" w:cs="Arial"/>
          <w:b/>
          <w:bCs/>
        </w:rPr>
        <w:br/>
      </w:r>
      <w:r w:rsidR="000D1A11">
        <w:rPr>
          <w:rFonts w:ascii="Arial" w:hAnsi="Arial" w:cs="Arial"/>
          <w:b/>
          <w:bCs/>
        </w:rPr>
        <w:t xml:space="preserve">z zakresu </w:t>
      </w:r>
      <w:r w:rsidR="000D1A11" w:rsidRPr="00C02171">
        <w:rPr>
          <w:rFonts w:ascii="Arial" w:hAnsi="Arial" w:cs="Arial"/>
          <w:b/>
          <w:bCs/>
        </w:rPr>
        <w:t>edukacji</w:t>
      </w:r>
      <w:r w:rsidR="009D6FBB" w:rsidRPr="009D6FBB">
        <w:rPr>
          <w:rFonts w:ascii="Arial" w:eastAsia="Times New Roman" w:hAnsi="Arial" w:cs="Arial"/>
          <w:lang w:eastAsia="pl-PL"/>
        </w:rPr>
        <w:t xml:space="preserve"> </w:t>
      </w:r>
      <w:r w:rsidR="009D6FBB" w:rsidRPr="009D6FBB">
        <w:rPr>
          <w:rFonts w:ascii="Arial" w:hAnsi="Arial" w:cs="Arial"/>
          <w:b/>
          <w:bCs/>
        </w:rPr>
        <w:t>zdrowotn</w:t>
      </w:r>
      <w:r w:rsidR="009D6FBB">
        <w:rPr>
          <w:rFonts w:ascii="Arial" w:hAnsi="Arial" w:cs="Arial"/>
          <w:b/>
          <w:bCs/>
        </w:rPr>
        <w:t>ej</w:t>
      </w:r>
      <w:r w:rsidR="009D6FBB" w:rsidRPr="009D6FBB">
        <w:rPr>
          <w:rFonts w:ascii="Arial" w:hAnsi="Arial" w:cs="Arial"/>
          <w:b/>
          <w:bCs/>
        </w:rPr>
        <w:t>, promocj</w:t>
      </w:r>
      <w:r w:rsidR="009D6FBB">
        <w:rPr>
          <w:rFonts w:ascii="Arial" w:hAnsi="Arial" w:cs="Arial"/>
          <w:b/>
          <w:bCs/>
        </w:rPr>
        <w:t>i</w:t>
      </w:r>
      <w:r w:rsidR="009D6FBB" w:rsidRPr="009D6FBB">
        <w:rPr>
          <w:rFonts w:ascii="Arial" w:hAnsi="Arial" w:cs="Arial"/>
          <w:b/>
          <w:bCs/>
        </w:rPr>
        <w:t xml:space="preserve"> zdrowia i profilaktyk</w:t>
      </w:r>
      <w:r w:rsidR="009D6FBB">
        <w:rPr>
          <w:rFonts w:ascii="Arial" w:hAnsi="Arial" w:cs="Arial"/>
          <w:b/>
          <w:bCs/>
        </w:rPr>
        <w:t>i</w:t>
      </w:r>
      <w:r w:rsidR="009D6FBB" w:rsidRPr="009D6FBB">
        <w:rPr>
          <w:rFonts w:ascii="Arial" w:hAnsi="Arial" w:cs="Arial"/>
          <w:b/>
          <w:bCs/>
        </w:rPr>
        <w:t xml:space="preserve"> chorób </w:t>
      </w:r>
      <w:r w:rsidR="00406E70" w:rsidRPr="00406E70">
        <w:rPr>
          <w:rFonts w:ascii="Arial" w:hAnsi="Arial" w:cs="Arial"/>
          <w:b/>
          <w:bCs/>
        </w:rPr>
        <w:t>w 2020 roku</w:t>
      </w:r>
      <w:r w:rsidRPr="00A72228">
        <w:rPr>
          <w:rFonts w:ascii="Arial" w:hAnsi="Arial" w:cs="Arial"/>
          <w:b/>
        </w:rPr>
        <w:t>,</w:t>
      </w:r>
      <w:r w:rsidRPr="00A72228">
        <w:rPr>
          <w:rFonts w:ascii="Arial" w:hAnsi="Arial" w:cs="Arial"/>
        </w:rPr>
        <w:t xml:space="preserve"> </w:t>
      </w:r>
      <w:r w:rsidRPr="00A72228">
        <w:rPr>
          <w:rFonts w:ascii="Arial" w:hAnsi="Arial" w:cs="Arial"/>
          <w:b/>
        </w:rPr>
        <w:t>wpisujących się w cel operacyjny nr 1 "Poprawa sposobu żywienia, stanu odżywienia oraz aktywności fizycznej społeczeństwa"</w:t>
      </w:r>
      <w:r w:rsidR="00DB2D04">
        <w:rPr>
          <w:rFonts w:ascii="Arial" w:hAnsi="Arial" w:cs="Arial"/>
          <w:b/>
        </w:rPr>
        <w:t xml:space="preserve">, </w:t>
      </w:r>
      <w:r w:rsidR="00DB2D04" w:rsidRPr="00DB2D04">
        <w:rPr>
          <w:rFonts w:ascii="Arial" w:eastAsia="Times New Roman" w:hAnsi="Arial" w:cs="Arial"/>
          <w:b/>
          <w:lang w:eastAsia="pl-PL"/>
        </w:rPr>
        <w:t>cel operacyjny 3 „Profilaktyka problemów zdrowia psychicznego i poprawa dobrostanu psychicznego społeczeństwa”</w:t>
      </w:r>
      <w:r w:rsidRPr="00A72228">
        <w:rPr>
          <w:rFonts w:ascii="Arial" w:hAnsi="Arial" w:cs="Arial"/>
          <w:b/>
        </w:rPr>
        <w:t xml:space="preserve"> Narodowego Programu Zdrowia, zgodnie z </w:t>
      </w:r>
      <w:r>
        <w:rPr>
          <w:rFonts w:ascii="Arial" w:hAnsi="Arial" w:cs="Arial"/>
          <w:b/>
        </w:rPr>
        <w:t xml:space="preserve">zasadami wymienionymi poniżej </w:t>
      </w:r>
      <w:r w:rsidRPr="00397A9E">
        <w:rPr>
          <w:rFonts w:ascii="Arial" w:eastAsia="Times New Roman" w:hAnsi="Arial" w:cs="Arial"/>
          <w:b/>
          <w:lang w:eastAsia="pl-PL"/>
        </w:rPr>
        <w:t>oraz nr 5 „Promocja zdrowego  aktywnego starzenia się”.</w:t>
      </w:r>
    </w:p>
    <w:p w14:paraId="363C5B94" w14:textId="41D0F58E" w:rsidR="003F16B4" w:rsidRDefault="00627682" w:rsidP="003F16B4">
      <w:pPr>
        <w:pStyle w:val="Tekstpodstawowy"/>
        <w:numPr>
          <w:ilvl w:val="0"/>
          <w:numId w:val="7"/>
        </w:numPr>
        <w:suppressAutoHyphens/>
        <w:spacing w:after="0" w:line="276" w:lineRule="auto"/>
        <w:ind w:left="0" w:hanging="357"/>
        <w:jc w:val="both"/>
        <w:rPr>
          <w:rFonts w:ascii="Arial" w:eastAsia="Times New Roman" w:hAnsi="Arial" w:cs="Arial"/>
          <w:lang w:eastAsia="pl-PL"/>
        </w:rPr>
      </w:pPr>
      <w:r w:rsidRPr="00397A9E">
        <w:rPr>
          <w:rFonts w:ascii="Arial" w:eastAsia="Times New Roman" w:hAnsi="Arial" w:cs="Arial"/>
          <w:lang w:eastAsia="pl-PL"/>
        </w:rPr>
        <w:t xml:space="preserve">Konkurs przeprowadzany jest jawnie z zapewnieniem publicznego dostępu do informacji </w:t>
      </w:r>
      <w:r w:rsidR="009D1241">
        <w:rPr>
          <w:rFonts w:ascii="Arial" w:eastAsia="Times New Roman" w:hAnsi="Arial" w:cs="Arial"/>
          <w:lang w:eastAsia="pl-PL"/>
        </w:rPr>
        <w:br/>
      </w:r>
      <w:r w:rsidRPr="00397A9E">
        <w:rPr>
          <w:rFonts w:ascii="Arial" w:eastAsia="Times New Roman" w:hAnsi="Arial" w:cs="Arial"/>
          <w:lang w:eastAsia="pl-PL"/>
        </w:rPr>
        <w:t xml:space="preserve">o zasadach jego przeprowadzania oraz do wyników, publikowanych na tablicy ogłoszeń </w:t>
      </w:r>
      <w:r w:rsidR="00B1595D">
        <w:rPr>
          <w:rFonts w:ascii="Arial" w:eastAsia="Times New Roman" w:hAnsi="Arial" w:cs="Arial"/>
          <w:lang w:eastAsia="pl-PL"/>
        </w:rPr>
        <w:br/>
      </w:r>
      <w:r w:rsidRPr="00397A9E">
        <w:rPr>
          <w:rFonts w:ascii="Arial" w:eastAsia="Times New Roman" w:hAnsi="Arial" w:cs="Arial"/>
          <w:lang w:eastAsia="pl-PL"/>
        </w:rPr>
        <w:t xml:space="preserve">w siedzibie Urzędu </w:t>
      </w:r>
      <w:r w:rsidR="004D3362" w:rsidRPr="00397A9E">
        <w:rPr>
          <w:rFonts w:ascii="Arial" w:eastAsia="Times New Roman" w:hAnsi="Arial" w:cs="Arial"/>
          <w:lang w:eastAsia="pl-PL"/>
        </w:rPr>
        <w:t xml:space="preserve">Marszałkowskiego Województwa Warmińsko-Mazurskiego </w:t>
      </w:r>
      <w:r w:rsidR="003F16B4">
        <w:rPr>
          <w:rFonts w:ascii="Arial" w:eastAsia="Times New Roman" w:hAnsi="Arial" w:cs="Arial"/>
          <w:lang w:eastAsia="pl-PL"/>
        </w:rPr>
        <w:br/>
      </w:r>
      <w:r w:rsidR="004D3362" w:rsidRPr="00397A9E">
        <w:rPr>
          <w:rFonts w:ascii="Arial" w:eastAsia="Times New Roman" w:hAnsi="Arial" w:cs="Arial"/>
          <w:lang w:eastAsia="pl-PL"/>
        </w:rPr>
        <w:t>w Olsztynie</w:t>
      </w:r>
      <w:r w:rsidR="00E9544B">
        <w:rPr>
          <w:rFonts w:ascii="Arial" w:eastAsia="Times New Roman" w:hAnsi="Arial" w:cs="Arial"/>
          <w:lang w:eastAsia="pl-PL"/>
        </w:rPr>
        <w:t xml:space="preserve"> </w:t>
      </w:r>
      <w:r w:rsidRPr="003F16B4">
        <w:rPr>
          <w:rFonts w:ascii="Arial" w:eastAsia="Times New Roman" w:hAnsi="Arial" w:cs="Arial"/>
          <w:lang w:eastAsia="pl-PL"/>
        </w:rPr>
        <w:t xml:space="preserve">oraz na stronie Biuletynu Informacji Publicznej Urzędu </w:t>
      </w:r>
      <w:r w:rsidR="004D3362" w:rsidRPr="003F16B4">
        <w:rPr>
          <w:rFonts w:ascii="Arial" w:eastAsia="Times New Roman" w:hAnsi="Arial" w:cs="Arial"/>
          <w:lang w:eastAsia="pl-PL"/>
        </w:rPr>
        <w:t>Marszałkowskiego Województwa Warmińsko-Mazurskiego</w:t>
      </w:r>
      <w:r w:rsidRPr="003F16B4">
        <w:rPr>
          <w:rFonts w:ascii="Arial" w:eastAsia="Times New Roman" w:hAnsi="Arial" w:cs="Arial"/>
          <w:lang w:eastAsia="pl-PL"/>
        </w:rPr>
        <w:t xml:space="preserve"> </w:t>
      </w:r>
      <w:r w:rsidR="00DA4141" w:rsidRPr="003F16B4">
        <w:rPr>
          <w:rFonts w:ascii="Arial" w:eastAsia="Times New Roman" w:hAnsi="Arial" w:cs="Arial"/>
          <w:lang w:eastAsia="pl-PL"/>
        </w:rPr>
        <w:t>(</w:t>
      </w:r>
      <w:hyperlink r:id="rId9" w:history="1">
        <w:r w:rsidR="00DA4141" w:rsidRPr="003F16B4">
          <w:rPr>
            <w:rStyle w:val="Hipercze"/>
            <w:rFonts w:ascii="Arial" w:hAnsi="Arial" w:cs="Arial"/>
            <w:lang w:val="cs-CZ"/>
          </w:rPr>
          <w:t>www.bip.warmia.mazury.pl</w:t>
        </w:r>
      </w:hyperlink>
      <w:r w:rsidR="00DA4141" w:rsidRPr="003F16B4">
        <w:rPr>
          <w:rFonts w:ascii="Arial" w:hAnsi="Arial" w:cs="Arial"/>
        </w:rPr>
        <w:t xml:space="preserve">) </w:t>
      </w:r>
      <w:r w:rsidRPr="003F16B4">
        <w:rPr>
          <w:rFonts w:ascii="Arial" w:eastAsia="Times New Roman" w:hAnsi="Arial" w:cs="Arial"/>
          <w:lang w:eastAsia="pl-PL"/>
        </w:rPr>
        <w:t>w zakładce</w:t>
      </w:r>
      <w:r w:rsidRPr="003F16B4">
        <w:rPr>
          <w:rFonts w:ascii="Arial" w:eastAsia="Times New Roman" w:hAnsi="Arial" w:cs="Arial"/>
          <w:i/>
          <w:lang w:eastAsia="pl-PL"/>
        </w:rPr>
        <w:t xml:space="preserve">: </w:t>
      </w:r>
      <w:r w:rsidR="00EC27FF" w:rsidRPr="003F16B4">
        <w:rPr>
          <w:rFonts w:ascii="Arial" w:eastAsia="Times New Roman" w:hAnsi="Arial" w:cs="Arial"/>
          <w:i/>
          <w:lang w:eastAsia="pl-PL"/>
        </w:rPr>
        <w:t>Informacje, konkursy, ogłoszenia</w:t>
      </w:r>
      <w:r w:rsidR="00B1595D" w:rsidRPr="003F16B4">
        <w:rPr>
          <w:rFonts w:ascii="Arial" w:eastAsia="Times New Roman" w:hAnsi="Arial" w:cs="Arial"/>
          <w:lang w:eastAsia="pl-PL"/>
        </w:rPr>
        <w:t>.</w:t>
      </w:r>
    </w:p>
    <w:p w14:paraId="4B4669C4" w14:textId="0B5BC428" w:rsidR="00DA4141" w:rsidRPr="003F16B4" w:rsidRDefault="003270D4" w:rsidP="003F16B4">
      <w:pPr>
        <w:pStyle w:val="Tekstpodstawowy"/>
        <w:numPr>
          <w:ilvl w:val="0"/>
          <w:numId w:val="7"/>
        </w:numPr>
        <w:suppressAutoHyphens/>
        <w:spacing w:after="0" w:line="276" w:lineRule="auto"/>
        <w:ind w:left="0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Podmiotami uprawnionymi</w:t>
      </w:r>
      <w:r w:rsidR="00627682" w:rsidRPr="003F16B4">
        <w:rPr>
          <w:rFonts w:ascii="Arial" w:eastAsia="Times New Roman" w:hAnsi="Arial" w:cs="Arial"/>
          <w:lang w:eastAsia="pl-PL"/>
        </w:rPr>
        <w:t xml:space="preserve"> do składania ofert w konkursie </w:t>
      </w:r>
      <w:r>
        <w:rPr>
          <w:rFonts w:ascii="Arial" w:eastAsia="Times New Roman" w:hAnsi="Arial" w:cs="Arial"/>
          <w:lang w:eastAsia="pl-PL"/>
        </w:rPr>
        <w:t>są podmioty niezaliczone do sektora finansów publicznych i niedziałające w celu osiągnięcia zysku</w:t>
      </w:r>
      <w:r w:rsidR="00627682" w:rsidRPr="003F16B4">
        <w:rPr>
          <w:rFonts w:ascii="Arial" w:eastAsia="Times New Roman" w:hAnsi="Arial" w:cs="Arial"/>
          <w:lang w:eastAsia="pl-PL"/>
        </w:rPr>
        <w:t>, których cele statutowe lub przedmiot działalności dotyczą spraw objętych zadaniami z zakresu zdrowia publicznego określonymi w art. 2 ustawy</w:t>
      </w:r>
      <w:r w:rsidRPr="003270D4">
        <w:rPr>
          <w:rFonts w:ascii="Arial" w:eastAsia="Times New Roman" w:hAnsi="Arial" w:cs="Arial"/>
          <w:lang w:eastAsia="pl-PL"/>
        </w:rPr>
        <w:t xml:space="preserve"> z dnia 11 września 2015 r. o zdrowiu publicznym </w:t>
      </w:r>
      <w:r w:rsidR="00970D29">
        <w:rPr>
          <w:rFonts w:ascii="Arial" w:eastAsia="Times New Roman" w:hAnsi="Arial" w:cs="Arial"/>
          <w:lang w:eastAsia="pl-PL"/>
        </w:rPr>
        <w:br/>
      </w:r>
      <w:r w:rsidRPr="003270D4">
        <w:rPr>
          <w:rFonts w:ascii="Arial" w:eastAsia="Times New Roman" w:hAnsi="Arial" w:cs="Arial"/>
          <w:lang w:eastAsia="pl-PL"/>
        </w:rPr>
        <w:t>(Dz. U. z 2019 r., poz. 2365</w:t>
      </w:r>
      <w:r w:rsidR="009D6FBB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9D6FBB">
        <w:rPr>
          <w:rFonts w:ascii="Arial" w:eastAsia="Times New Roman" w:hAnsi="Arial" w:cs="Arial"/>
          <w:lang w:eastAsia="pl-PL"/>
        </w:rPr>
        <w:t>późn</w:t>
      </w:r>
      <w:proofErr w:type="spellEnd"/>
      <w:r w:rsidR="009D6FBB">
        <w:rPr>
          <w:rFonts w:ascii="Arial" w:eastAsia="Times New Roman" w:hAnsi="Arial" w:cs="Arial"/>
          <w:lang w:eastAsia="pl-PL"/>
        </w:rPr>
        <w:t>. zm.</w:t>
      </w:r>
      <w:r w:rsidRPr="003270D4">
        <w:rPr>
          <w:rFonts w:ascii="Arial" w:eastAsia="Times New Roman" w:hAnsi="Arial" w:cs="Arial"/>
          <w:lang w:eastAsia="pl-PL"/>
        </w:rPr>
        <w:t>)</w:t>
      </w:r>
      <w:r w:rsidR="00627682" w:rsidRPr="003F16B4">
        <w:rPr>
          <w:rFonts w:ascii="Arial" w:eastAsia="Times New Roman" w:hAnsi="Arial" w:cs="Arial"/>
          <w:lang w:eastAsia="pl-PL"/>
        </w:rPr>
        <w:t>, w tym organizacje pozarządowe i podmioty, o których mowa w art. 3 ust. 2 i 3 ustawy z dnia 24 kwietnia 2003 r. o działalności pożytku publicznego i o wolontariacie (Dz. U. z 201</w:t>
      </w:r>
      <w:r w:rsidR="00DA4141" w:rsidRPr="003F16B4">
        <w:rPr>
          <w:rFonts w:ascii="Arial" w:eastAsia="Times New Roman" w:hAnsi="Arial" w:cs="Arial"/>
          <w:lang w:eastAsia="pl-PL"/>
        </w:rPr>
        <w:t>9</w:t>
      </w:r>
      <w:r w:rsidR="00627682" w:rsidRPr="003F16B4">
        <w:rPr>
          <w:rFonts w:ascii="Arial" w:eastAsia="Times New Roman" w:hAnsi="Arial" w:cs="Arial"/>
          <w:lang w:eastAsia="pl-PL"/>
        </w:rPr>
        <w:t xml:space="preserve"> r. poz. </w:t>
      </w:r>
      <w:r w:rsidR="00DA4141" w:rsidRPr="003F16B4">
        <w:rPr>
          <w:rFonts w:ascii="Arial" w:eastAsia="Times New Roman" w:hAnsi="Arial" w:cs="Arial"/>
          <w:lang w:eastAsia="pl-PL"/>
        </w:rPr>
        <w:t>688</w:t>
      </w:r>
      <w:r w:rsidR="00627682" w:rsidRPr="003F16B4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627682" w:rsidRPr="003F16B4">
        <w:rPr>
          <w:rFonts w:ascii="Arial" w:eastAsia="Times New Roman" w:hAnsi="Arial" w:cs="Arial"/>
          <w:lang w:eastAsia="pl-PL"/>
        </w:rPr>
        <w:t>późn</w:t>
      </w:r>
      <w:proofErr w:type="spellEnd"/>
      <w:r w:rsidR="00627682" w:rsidRPr="003F16B4">
        <w:rPr>
          <w:rFonts w:ascii="Arial" w:eastAsia="Times New Roman" w:hAnsi="Arial" w:cs="Arial"/>
          <w:lang w:eastAsia="pl-PL"/>
        </w:rPr>
        <w:t xml:space="preserve">. zm.), spełniające kryteria wyboru wskazane w ogłoszeniu o konkursie. </w:t>
      </w:r>
    </w:p>
    <w:p w14:paraId="67545114" w14:textId="77777777" w:rsidR="004F6EA5" w:rsidRPr="00DA4141" w:rsidRDefault="00627682" w:rsidP="003F16B4">
      <w:pPr>
        <w:pStyle w:val="Tekstpodstawowy"/>
        <w:numPr>
          <w:ilvl w:val="0"/>
          <w:numId w:val="7"/>
        </w:numPr>
        <w:suppressAutoHyphens/>
        <w:spacing w:after="0" w:line="276" w:lineRule="auto"/>
        <w:ind w:left="0" w:hanging="357"/>
        <w:jc w:val="both"/>
        <w:rPr>
          <w:rFonts w:ascii="Arial" w:hAnsi="Arial" w:cs="Arial"/>
          <w:b/>
        </w:rPr>
      </w:pPr>
      <w:r w:rsidRPr="00DA4141">
        <w:rPr>
          <w:rFonts w:ascii="Arial" w:eastAsia="Times New Roman" w:hAnsi="Arial" w:cs="Arial"/>
          <w:lang w:eastAsia="pl-PL"/>
        </w:rPr>
        <w:lastRenderedPageBreak/>
        <w:t xml:space="preserve">Ilekroć w ogłoszeniu jest mowa o: </w:t>
      </w:r>
    </w:p>
    <w:p w14:paraId="28B7540B" w14:textId="2E52BD81" w:rsidR="00DA4141" w:rsidRDefault="00B66E85" w:rsidP="003F16B4">
      <w:pPr>
        <w:pStyle w:val="Akapitzlist"/>
        <w:numPr>
          <w:ilvl w:val="0"/>
          <w:numId w:val="29"/>
        </w:numPr>
        <w:spacing w:after="0" w:line="276" w:lineRule="auto"/>
        <w:ind w:left="0" w:hanging="283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</w:t>
      </w:r>
      <w:r w:rsidR="00627682" w:rsidRPr="00DA4141">
        <w:rPr>
          <w:rFonts w:ascii="Arial" w:eastAsia="Times New Roman" w:hAnsi="Arial" w:cs="Arial"/>
          <w:lang w:eastAsia="pl-PL"/>
        </w:rPr>
        <w:t>omi</w:t>
      </w:r>
      <w:r w:rsidR="00970D29">
        <w:rPr>
          <w:rFonts w:ascii="Arial" w:eastAsia="Times New Roman" w:hAnsi="Arial" w:cs="Arial"/>
          <w:lang w:eastAsia="pl-PL"/>
        </w:rPr>
        <w:t>sji – należy przez to rozumieć komisję k</w:t>
      </w:r>
      <w:r w:rsidR="00627682" w:rsidRPr="00DA4141">
        <w:rPr>
          <w:rFonts w:ascii="Arial" w:eastAsia="Times New Roman" w:hAnsi="Arial" w:cs="Arial"/>
          <w:lang w:eastAsia="pl-PL"/>
        </w:rPr>
        <w:t xml:space="preserve">onkursową powołaną do wyboru realizatora zadania; </w:t>
      </w:r>
    </w:p>
    <w:p w14:paraId="1C1FF36E" w14:textId="77777777" w:rsidR="00DA4141" w:rsidRDefault="00627682" w:rsidP="003F16B4">
      <w:pPr>
        <w:pStyle w:val="Akapitzlist"/>
        <w:numPr>
          <w:ilvl w:val="0"/>
          <w:numId w:val="29"/>
        </w:numPr>
        <w:spacing w:after="0" w:line="276" w:lineRule="auto"/>
        <w:ind w:left="0" w:hanging="283"/>
        <w:jc w:val="both"/>
        <w:rPr>
          <w:rFonts w:ascii="Arial" w:eastAsia="Times New Roman" w:hAnsi="Arial" w:cs="Arial"/>
          <w:lang w:eastAsia="pl-PL"/>
        </w:rPr>
      </w:pPr>
      <w:r w:rsidRPr="00DA4141">
        <w:rPr>
          <w:rFonts w:ascii="Arial" w:eastAsia="Times New Roman" w:hAnsi="Arial" w:cs="Arial"/>
          <w:lang w:eastAsia="pl-PL"/>
        </w:rPr>
        <w:t xml:space="preserve">oferencie – należy przez to rozumieć podmiot składający ofertę, przed podpisaniem umowy na realizację zadania z zakresu zdrowia publicznego; </w:t>
      </w:r>
    </w:p>
    <w:p w14:paraId="10CA76BD" w14:textId="59906E7B" w:rsidR="00DA4141" w:rsidRDefault="00627682" w:rsidP="003F16B4">
      <w:pPr>
        <w:pStyle w:val="Akapitzlist"/>
        <w:numPr>
          <w:ilvl w:val="0"/>
          <w:numId w:val="29"/>
        </w:numPr>
        <w:spacing w:after="0" w:line="276" w:lineRule="auto"/>
        <w:ind w:left="0" w:hanging="283"/>
        <w:jc w:val="both"/>
        <w:rPr>
          <w:rFonts w:ascii="Arial" w:eastAsia="Times New Roman" w:hAnsi="Arial" w:cs="Arial"/>
          <w:lang w:eastAsia="pl-PL"/>
        </w:rPr>
      </w:pPr>
      <w:r w:rsidRPr="00DA4141">
        <w:rPr>
          <w:rFonts w:ascii="Arial" w:eastAsia="Times New Roman" w:hAnsi="Arial" w:cs="Arial"/>
          <w:lang w:eastAsia="pl-PL"/>
        </w:rPr>
        <w:t xml:space="preserve">realizatorze zadania – należy przez to rozumieć oferenta, którego oferta została wskazana do dofinansowania w konkursie i z którym została podpisana umowa na realizację zadania </w:t>
      </w:r>
      <w:r w:rsidR="00DB2D04">
        <w:rPr>
          <w:rFonts w:ascii="Arial" w:eastAsia="Times New Roman" w:hAnsi="Arial" w:cs="Arial"/>
          <w:lang w:eastAsia="pl-PL"/>
        </w:rPr>
        <w:br/>
      </w:r>
      <w:r w:rsidRPr="00DA4141">
        <w:rPr>
          <w:rFonts w:ascii="Arial" w:eastAsia="Times New Roman" w:hAnsi="Arial" w:cs="Arial"/>
          <w:lang w:eastAsia="pl-PL"/>
        </w:rPr>
        <w:t xml:space="preserve">z zakresu zdrowia publicznego; </w:t>
      </w:r>
    </w:p>
    <w:p w14:paraId="4239F7D8" w14:textId="14EB4C9D" w:rsidR="00DA4141" w:rsidRDefault="00627682" w:rsidP="003F16B4">
      <w:pPr>
        <w:pStyle w:val="Akapitzlist"/>
        <w:numPr>
          <w:ilvl w:val="0"/>
          <w:numId w:val="29"/>
        </w:numPr>
        <w:spacing w:after="0" w:line="276" w:lineRule="auto"/>
        <w:ind w:left="0" w:hanging="283"/>
        <w:jc w:val="both"/>
        <w:rPr>
          <w:rFonts w:ascii="Arial" w:eastAsia="Times New Roman" w:hAnsi="Arial" w:cs="Arial"/>
          <w:lang w:eastAsia="pl-PL"/>
        </w:rPr>
      </w:pPr>
      <w:r w:rsidRPr="00DA4141">
        <w:rPr>
          <w:rFonts w:ascii="Arial" w:eastAsia="Times New Roman" w:hAnsi="Arial" w:cs="Arial"/>
          <w:lang w:eastAsia="pl-PL"/>
        </w:rPr>
        <w:t xml:space="preserve">umowie – należy przez to rozumieć umowę na realizację zadania z zakresu zdrowia publicznego w ramach NPZ, zawartą pomiędzy </w:t>
      </w:r>
      <w:r w:rsidR="00C8514D" w:rsidRPr="00DA4141">
        <w:rPr>
          <w:rFonts w:ascii="Arial" w:eastAsia="Times New Roman" w:hAnsi="Arial" w:cs="Arial"/>
          <w:lang w:eastAsia="pl-PL"/>
        </w:rPr>
        <w:t>Województwem Warmińsko-Mazurskim</w:t>
      </w:r>
      <w:r w:rsidRPr="00DA4141">
        <w:rPr>
          <w:rFonts w:ascii="Arial" w:eastAsia="Times New Roman" w:hAnsi="Arial" w:cs="Arial"/>
          <w:lang w:eastAsia="pl-PL"/>
        </w:rPr>
        <w:t xml:space="preserve"> </w:t>
      </w:r>
      <w:r w:rsidR="00DB2D04">
        <w:rPr>
          <w:rFonts w:ascii="Arial" w:eastAsia="Times New Roman" w:hAnsi="Arial" w:cs="Arial"/>
          <w:lang w:eastAsia="pl-PL"/>
        </w:rPr>
        <w:br/>
      </w:r>
      <w:r w:rsidRPr="00DA4141">
        <w:rPr>
          <w:rFonts w:ascii="Arial" w:eastAsia="Times New Roman" w:hAnsi="Arial" w:cs="Arial"/>
          <w:lang w:eastAsia="pl-PL"/>
        </w:rPr>
        <w:t xml:space="preserve">a realizatorem zadania, którego oferta została przyjęta do realizacji; </w:t>
      </w:r>
    </w:p>
    <w:p w14:paraId="44E5E260" w14:textId="58B1C514" w:rsidR="00DA4141" w:rsidRDefault="00627682" w:rsidP="003F16B4">
      <w:pPr>
        <w:pStyle w:val="Akapitzlist"/>
        <w:numPr>
          <w:ilvl w:val="0"/>
          <w:numId w:val="29"/>
        </w:numPr>
        <w:spacing w:after="0" w:line="276" w:lineRule="auto"/>
        <w:ind w:left="0" w:hanging="283"/>
        <w:jc w:val="both"/>
        <w:rPr>
          <w:rFonts w:ascii="Arial" w:eastAsia="Times New Roman" w:hAnsi="Arial" w:cs="Arial"/>
          <w:lang w:eastAsia="pl-PL"/>
        </w:rPr>
      </w:pPr>
      <w:r w:rsidRPr="00DA4141">
        <w:rPr>
          <w:rFonts w:ascii="Arial" w:eastAsia="Times New Roman" w:hAnsi="Arial" w:cs="Arial"/>
          <w:lang w:eastAsia="pl-PL"/>
        </w:rPr>
        <w:t>ustawie – należy przez to rozumieć ustawę z dnia 11 września 2015 r. o zdrowiu publicznym (</w:t>
      </w:r>
      <w:r w:rsidR="00C8514D" w:rsidRPr="00DA4141">
        <w:rPr>
          <w:rFonts w:ascii="Arial" w:eastAsia="Times New Roman" w:hAnsi="Arial" w:cs="Arial"/>
          <w:lang w:eastAsia="pl-PL"/>
        </w:rPr>
        <w:t>Dz. U. z 2019 r., poz. 2365</w:t>
      </w:r>
      <w:r w:rsidR="009D6FBB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9D6FBB">
        <w:rPr>
          <w:rFonts w:ascii="Arial" w:eastAsia="Times New Roman" w:hAnsi="Arial" w:cs="Arial"/>
          <w:lang w:eastAsia="pl-PL"/>
        </w:rPr>
        <w:t>późn</w:t>
      </w:r>
      <w:proofErr w:type="spellEnd"/>
      <w:r w:rsidR="009D6FBB">
        <w:rPr>
          <w:rFonts w:ascii="Arial" w:eastAsia="Times New Roman" w:hAnsi="Arial" w:cs="Arial"/>
          <w:lang w:eastAsia="pl-PL"/>
        </w:rPr>
        <w:t>. zm.</w:t>
      </w:r>
      <w:r w:rsidRPr="00DA4141">
        <w:rPr>
          <w:rFonts w:ascii="Arial" w:eastAsia="Times New Roman" w:hAnsi="Arial" w:cs="Arial"/>
          <w:lang w:eastAsia="pl-PL"/>
        </w:rPr>
        <w:t>);</w:t>
      </w:r>
    </w:p>
    <w:p w14:paraId="422A4C99" w14:textId="796DD892" w:rsidR="004F6EA5" w:rsidRPr="00DA4141" w:rsidRDefault="00627682" w:rsidP="003F16B4">
      <w:pPr>
        <w:pStyle w:val="Akapitzlist"/>
        <w:numPr>
          <w:ilvl w:val="0"/>
          <w:numId w:val="29"/>
        </w:numPr>
        <w:spacing w:after="0" w:line="276" w:lineRule="auto"/>
        <w:ind w:left="0" w:hanging="283"/>
        <w:jc w:val="both"/>
        <w:rPr>
          <w:rFonts w:ascii="Arial" w:eastAsia="Times New Roman" w:hAnsi="Arial" w:cs="Arial"/>
          <w:lang w:eastAsia="pl-PL"/>
        </w:rPr>
      </w:pPr>
      <w:r w:rsidRPr="00DA4141">
        <w:rPr>
          <w:rFonts w:ascii="Arial" w:eastAsia="Times New Roman" w:hAnsi="Arial" w:cs="Arial"/>
          <w:lang w:eastAsia="pl-PL"/>
        </w:rPr>
        <w:t>ofercie – należy przez to rozumieć formularz oferty o której mowa w art. § 15 ust. 3 oraz 5 ustawy z dnia 11 września 2015 r. o zdrowiu publicznym (</w:t>
      </w:r>
      <w:r w:rsidR="00C8514D" w:rsidRPr="00DA4141">
        <w:rPr>
          <w:rFonts w:ascii="Arial" w:eastAsia="Times New Roman" w:hAnsi="Arial" w:cs="Arial"/>
          <w:lang w:eastAsia="pl-PL"/>
        </w:rPr>
        <w:t>Dz. U. z 2019 r., poz. 2365</w:t>
      </w:r>
      <w:r w:rsidR="009D6FBB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9D6FBB">
        <w:rPr>
          <w:rFonts w:ascii="Arial" w:eastAsia="Times New Roman" w:hAnsi="Arial" w:cs="Arial"/>
          <w:lang w:eastAsia="pl-PL"/>
        </w:rPr>
        <w:t>późn</w:t>
      </w:r>
      <w:proofErr w:type="spellEnd"/>
      <w:r w:rsidR="009D6FBB">
        <w:rPr>
          <w:rFonts w:ascii="Arial" w:eastAsia="Times New Roman" w:hAnsi="Arial" w:cs="Arial"/>
          <w:lang w:eastAsia="pl-PL"/>
        </w:rPr>
        <w:t>. zm.</w:t>
      </w:r>
      <w:r w:rsidRPr="00DA4141">
        <w:rPr>
          <w:rFonts w:ascii="Arial" w:eastAsia="Times New Roman" w:hAnsi="Arial" w:cs="Arial"/>
          <w:lang w:eastAsia="pl-PL"/>
        </w:rPr>
        <w:t xml:space="preserve">), na realizację zadań z zakresu zdrowia publicznego określonych w NPZ, złożony przez oferenta w odpowiedzi na konkurs; </w:t>
      </w:r>
    </w:p>
    <w:p w14:paraId="7E92A745" w14:textId="3C0F4EFF" w:rsidR="00970D29" w:rsidRDefault="00627682" w:rsidP="00970D29">
      <w:pPr>
        <w:pStyle w:val="Akapitzlist"/>
        <w:numPr>
          <w:ilvl w:val="0"/>
          <w:numId w:val="29"/>
        </w:numPr>
        <w:spacing w:after="0" w:line="276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 w:rsidRPr="007864AF">
        <w:rPr>
          <w:rFonts w:ascii="Arial" w:eastAsia="Times New Roman" w:hAnsi="Arial" w:cs="Arial"/>
          <w:lang w:eastAsia="pl-PL"/>
        </w:rPr>
        <w:t>zadaniu</w:t>
      </w:r>
      <w:r w:rsidR="00970D29">
        <w:rPr>
          <w:rFonts w:ascii="Arial" w:eastAsia="Times New Roman" w:hAnsi="Arial" w:cs="Arial"/>
          <w:lang w:eastAsia="pl-PL"/>
        </w:rPr>
        <w:t xml:space="preserve"> </w:t>
      </w:r>
      <w:r w:rsidRPr="007864AF">
        <w:rPr>
          <w:rFonts w:ascii="Arial" w:eastAsia="Times New Roman" w:hAnsi="Arial" w:cs="Arial"/>
          <w:lang w:eastAsia="pl-PL"/>
        </w:rPr>
        <w:t>– należy przez to rozumieć zadanie</w:t>
      </w:r>
      <w:r w:rsidR="00970D29" w:rsidRPr="00970D29">
        <w:t xml:space="preserve"> </w:t>
      </w:r>
      <w:r w:rsidR="00970D29" w:rsidRPr="00970D29">
        <w:rPr>
          <w:rFonts w:ascii="Arial" w:eastAsia="Times New Roman" w:hAnsi="Arial" w:cs="Arial"/>
          <w:lang w:eastAsia="pl-PL"/>
        </w:rPr>
        <w:t>z zakresu zdrowia publicznego</w:t>
      </w:r>
      <w:r w:rsidRPr="007864AF">
        <w:rPr>
          <w:rFonts w:ascii="Arial" w:eastAsia="Times New Roman" w:hAnsi="Arial" w:cs="Arial"/>
          <w:lang w:eastAsia="pl-PL"/>
        </w:rPr>
        <w:t xml:space="preserve"> określone </w:t>
      </w:r>
      <w:r w:rsidR="00DD32C1">
        <w:rPr>
          <w:rFonts w:ascii="Arial" w:eastAsia="Times New Roman" w:hAnsi="Arial" w:cs="Arial"/>
          <w:lang w:eastAsia="pl-PL"/>
        </w:rPr>
        <w:br/>
      </w:r>
      <w:r w:rsidRPr="007864AF">
        <w:rPr>
          <w:rFonts w:ascii="Arial" w:eastAsia="Times New Roman" w:hAnsi="Arial" w:cs="Arial"/>
          <w:lang w:eastAsia="pl-PL"/>
        </w:rPr>
        <w:t xml:space="preserve">w art. 2 </w:t>
      </w:r>
      <w:r w:rsidR="00970D29">
        <w:rPr>
          <w:rFonts w:ascii="Arial" w:eastAsia="Times New Roman" w:hAnsi="Arial" w:cs="Arial"/>
          <w:lang w:eastAsia="pl-PL"/>
        </w:rPr>
        <w:t xml:space="preserve">pkt 10 </w:t>
      </w:r>
      <w:r w:rsidRPr="007864AF">
        <w:rPr>
          <w:rFonts w:ascii="Arial" w:eastAsia="Times New Roman" w:hAnsi="Arial" w:cs="Arial"/>
          <w:lang w:eastAsia="pl-PL"/>
        </w:rPr>
        <w:t>ustawy z dnia 11 września 2015 r. o zdrowiu publicznym</w:t>
      </w:r>
      <w:r w:rsidR="00C8514D" w:rsidRPr="007864AF">
        <w:rPr>
          <w:rFonts w:ascii="Arial" w:eastAsia="Times New Roman" w:hAnsi="Arial" w:cs="Arial"/>
          <w:lang w:eastAsia="pl-PL"/>
        </w:rPr>
        <w:t xml:space="preserve"> </w:t>
      </w:r>
      <w:r w:rsidRPr="007864AF">
        <w:rPr>
          <w:rFonts w:ascii="Arial" w:eastAsia="Times New Roman" w:hAnsi="Arial" w:cs="Arial"/>
          <w:lang w:eastAsia="pl-PL"/>
        </w:rPr>
        <w:t>(</w:t>
      </w:r>
      <w:r w:rsidR="00C8514D" w:rsidRPr="007864AF">
        <w:rPr>
          <w:rFonts w:ascii="Arial" w:eastAsia="Times New Roman" w:hAnsi="Arial" w:cs="Arial"/>
          <w:lang w:eastAsia="pl-PL"/>
        </w:rPr>
        <w:t>Dz. U. z 2019 r., poz. 2365</w:t>
      </w:r>
      <w:r w:rsidR="009D6FBB" w:rsidRPr="009D6FBB">
        <w:rPr>
          <w:rFonts w:ascii="Arial" w:eastAsia="Times New Roman" w:hAnsi="Arial" w:cs="Arial"/>
          <w:lang w:eastAsia="pl-PL"/>
        </w:rPr>
        <w:t xml:space="preserve"> </w:t>
      </w:r>
      <w:r w:rsidR="009D6FBB">
        <w:rPr>
          <w:rFonts w:ascii="Arial" w:eastAsia="Times New Roman" w:hAnsi="Arial" w:cs="Arial"/>
          <w:lang w:eastAsia="pl-PL"/>
        </w:rPr>
        <w:t xml:space="preserve">z </w:t>
      </w:r>
      <w:proofErr w:type="spellStart"/>
      <w:r w:rsidR="009D6FBB">
        <w:rPr>
          <w:rFonts w:ascii="Arial" w:eastAsia="Times New Roman" w:hAnsi="Arial" w:cs="Arial"/>
          <w:lang w:eastAsia="pl-PL"/>
        </w:rPr>
        <w:t>późn</w:t>
      </w:r>
      <w:proofErr w:type="spellEnd"/>
      <w:r w:rsidR="009D6FBB">
        <w:rPr>
          <w:rFonts w:ascii="Arial" w:eastAsia="Times New Roman" w:hAnsi="Arial" w:cs="Arial"/>
          <w:lang w:eastAsia="pl-PL"/>
        </w:rPr>
        <w:t>. zm.</w:t>
      </w:r>
      <w:r w:rsidR="00970D29">
        <w:rPr>
          <w:rFonts w:ascii="Arial" w:eastAsia="Times New Roman" w:hAnsi="Arial" w:cs="Arial"/>
          <w:lang w:eastAsia="pl-PL"/>
        </w:rPr>
        <w:t>);</w:t>
      </w:r>
    </w:p>
    <w:p w14:paraId="7EA66D2C" w14:textId="43E68337" w:rsidR="00970D29" w:rsidRPr="00970D29" w:rsidRDefault="00970D29" w:rsidP="00970D29">
      <w:pPr>
        <w:pStyle w:val="Akapitzlist"/>
        <w:numPr>
          <w:ilvl w:val="0"/>
          <w:numId w:val="29"/>
        </w:numPr>
        <w:spacing w:after="0" w:line="276" w:lineRule="auto"/>
        <w:ind w:left="0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NPZ – Narodowy Program </w:t>
      </w:r>
      <w:r w:rsidRPr="00970D29">
        <w:rPr>
          <w:rFonts w:ascii="Arial" w:eastAsia="Times New Roman" w:hAnsi="Arial" w:cs="Arial"/>
          <w:lang w:eastAsia="pl-PL"/>
        </w:rPr>
        <w:t>Zdrowia na lata 2016-2020</w:t>
      </w:r>
      <w:r>
        <w:rPr>
          <w:rFonts w:ascii="Arial" w:eastAsia="Times New Roman" w:hAnsi="Arial" w:cs="Arial"/>
          <w:lang w:eastAsia="pl-PL"/>
        </w:rPr>
        <w:t xml:space="preserve">, stanowiący załącznik do rozporządzenia </w:t>
      </w:r>
      <w:r w:rsidRPr="00970D29">
        <w:rPr>
          <w:rFonts w:ascii="Arial" w:eastAsia="Times New Roman" w:hAnsi="Arial" w:cs="Arial"/>
          <w:lang w:eastAsia="pl-PL"/>
        </w:rPr>
        <w:t>Rady Ministrów z dnia 4 sierpnia 2016 r. w sprawie N</w:t>
      </w:r>
      <w:r>
        <w:rPr>
          <w:rFonts w:ascii="Arial" w:eastAsia="Times New Roman" w:hAnsi="Arial" w:cs="Arial"/>
          <w:lang w:eastAsia="pl-PL"/>
        </w:rPr>
        <w:t xml:space="preserve">arodowego </w:t>
      </w:r>
      <w:r w:rsidRPr="00970D29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 xml:space="preserve">rogramu </w:t>
      </w:r>
      <w:r w:rsidRPr="00970D29">
        <w:rPr>
          <w:rFonts w:ascii="Arial" w:eastAsia="Times New Roman" w:hAnsi="Arial" w:cs="Arial"/>
          <w:lang w:eastAsia="pl-PL"/>
        </w:rPr>
        <w:t>Z</w:t>
      </w:r>
      <w:r>
        <w:rPr>
          <w:rFonts w:ascii="Arial" w:eastAsia="Times New Roman" w:hAnsi="Arial" w:cs="Arial"/>
          <w:lang w:eastAsia="pl-PL"/>
        </w:rPr>
        <w:t>drowia</w:t>
      </w:r>
      <w:r w:rsidRPr="00970D29">
        <w:rPr>
          <w:rFonts w:ascii="Arial" w:eastAsia="Times New Roman" w:hAnsi="Arial" w:cs="Arial"/>
          <w:lang w:eastAsia="pl-PL"/>
        </w:rPr>
        <w:t xml:space="preserve"> na lata 2016-202</w:t>
      </w:r>
      <w:r>
        <w:rPr>
          <w:rFonts w:ascii="Arial" w:eastAsia="Times New Roman" w:hAnsi="Arial" w:cs="Arial"/>
          <w:lang w:eastAsia="pl-PL"/>
        </w:rPr>
        <w:t>0 (</w:t>
      </w:r>
      <w:r w:rsidRPr="00970D29">
        <w:rPr>
          <w:rFonts w:ascii="Arial" w:eastAsia="Times New Roman" w:hAnsi="Arial" w:cs="Arial"/>
          <w:lang w:eastAsia="pl-PL"/>
        </w:rPr>
        <w:t>Dz. U. z 2016 r., poz. 1492</w:t>
      </w:r>
      <w:r>
        <w:rPr>
          <w:rFonts w:ascii="Arial" w:eastAsia="Times New Roman" w:hAnsi="Arial" w:cs="Arial"/>
          <w:lang w:eastAsia="pl-PL"/>
        </w:rPr>
        <w:t>).</w:t>
      </w:r>
    </w:p>
    <w:p w14:paraId="297EE652" w14:textId="77777777" w:rsidR="00146981" w:rsidRPr="00DA4141" w:rsidRDefault="00146981" w:rsidP="004B3F2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45699F4" w14:textId="77777777" w:rsidR="004F6EA5" w:rsidRPr="004F6EA5" w:rsidRDefault="00DA4141" w:rsidP="004B3F22">
      <w:pPr>
        <w:pStyle w:val="Akapitzlist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</w:t>
      </w:r>
      <w:r w:rsidR="00005384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b/>
          <w:lang w:eastAsia="pl-PL"/>
        </w:rPr>
        <w:t>2</w:t>
      </w:r>
    </w:p>
    <w:p w14:paraId="095CE808" w14:textId="77777777" w:rsidR="004F6EA5" w:rsidRDefault="00627682" w:rsidP="004B3F22">
      <w:pPr>
        <w:pStyle w:val="Akapitzlist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4F6EA5">
        <w:rPr>
          <w:rFonts w:ascii="Arial" w:eastAsia="Times New Roman" w:hAnsi="Arial" w:cs="Arial"/>
          <w:b/>
          <w:lang w:eastAsia="pl-PL"/>
        </w:rPr>
        <w:t>ZADANI</w:t>
      </w:r>
      <w:r w:rsidR="007864AF">
        <w:rPr>
          <w:rFonts w:ascii="Arial" w:eastAsia="Times New Roman" w:hAnsi="Arial" w:cs="Arial"/>
          <w:b/>
          <w:lang w:eastAsia="pl-PL"/>
        </w:rPr>
        <w:t>A</w:t>
      </w:r>
      <w:r w:rsidRPr="004F6EA5">
        <w:rPr>
          <w:rFonts w:ascii="Arial" w:eastAsia="Times New Roman" w:hAnsi="Arial" w:cs="Arial"/>
          <w:b/>
          <w:lang w:eastAsia="pl-PL"/>
        </w:rPr>
        <w:t xml:space="preserve"> BĘDĄCE PRZEDMIOTEM KONKURSU OFERT</w:t>
      </w:r>
    </w:p>
    <w:p w14:paraId="536B29AF" w14:textId="77777777" w:rsidR="00C02171" w:rsidRDefault="00C02171" w:rsidP="004B3F22">
      <w:pPr>
        <w:pStyle w:val="Akapitzlist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79BF54F" w14:textId="3F220DBD" w:rsidR="00C02171" w:rsidRPr="00C02171" w:rsidRDefault="00C02171" w:rsidP="00C02171">
      <w:pPr>
        <w:spacing w:after="240"/>
        <w:jc w:val="both"/>
        <w:rPr>
          <w:rFonts w:ascii="Arial" w:hAnsi="Arial" w:cs="Arial"/>
          <w:b/>
          <w:bCs/>
          <w:sz w:val="28"/>
          <w:szCs w:val="28"/>
        </w:rPr>
      </w:pPr>
      <w:r w:rsidRPr="00C02171">
        <w:rPr>
          <w:rFonts w:ascii="Arial" w:hAnsi="Arial" w:cs="Arial"/>
          <w:b/>
          <w:bCs/>
        </w:rPr>
        <w:t>1.</w:t>
      </w:r>
      <w:r>
        <w:rPr>
          <w:rFonts w:ascii="Arial" w:hAnsi="Arial" w:cs="Arial"/>
          <w:b/>
          <w:bCs/>
        </w:rPr>
        <w:t xml:space="preserve"> </w:t>
      </w:r>
      <w:r w:rsidRPr="00C02171">
        <w:rPr>
          <w:rFonts w:ascii="Arial" w:hAnsi="Arial" w:cs="Arial"/>
          <w:b/>
          <w:bCs/>
        </w:rPr>
        <w:t>W celu operacyjnym  1 - Narodowego Programu Zdrowia – Poprawa sposobu żywienia, stanu odżywienia oraz aktywności fizycznej społeczeństwa</w:t>
      </w:r>
      <w:r w:rsidRPr="00C02171">
        <w:rPr>
          <w:rFonts w:ascii="Arial" w:hAnsi="Arial" w:cs="Arial"/>
          <w:bCs/>
        </w:rPr>
        <w:t xml:space="preserve"> (rozdział V) – zadanie 1.1 -  działania promujące właściwe nawyki żywieniowe i aktywność fizyczną, </w:t>
      </w:r>
      <w:r w:rsidRPr="00C02171">
        <w:rPr>
          <w:rFonts w:ascii="Arial" w:hAnsi="Arial" w:cs="Arial"/>
          <w:bCs/>
        </w:rPr>
        <w:br/>
        <w:t>pkt 4:</w:t>
      </w:r>
    </w:p>
    <w:p w14:paraId="151EBECE" w14:textId="1FF8D5E6" w:rsidR="00C02171" w:rsidRPr="00482000" w:rsidRDefault="009D6FBB" w:rsidP="00C02171">
      <w:pPr>
        <w:pStyle w:val="Akapitzlist"/>
        <w:numPr>
          <w:ilvl w:val="0"/>
          <w:numId w:val="38"/>
        </w:numPr>
        <w:spacing w:after="0" w:line="276" w:lineRule="auto"/>
        <w:contextualSpacing w:val="0"/>
        <w:jc w:val="both"/>
        <w:rPr>
          <w:rFonts w:ascii="Arial" w:hAnsi="Arial" w:cs="Arial"/>
          <w:i/>
        </w:rPr>
      </w:pPr>
      <w:r w:rsidRPr="009D6FBB">
        <w:rPr>
          <w:rFonts w:ascii="Arial" w:hAnsi="Arial" w:cs="Arial"/>
          <w:bCs/>
          <w:i/>
        </w:rPr>
        <w:t>P</w:t>
      </w:r>
      <w:r w:rsidR="004540EE" w:rsidRPr="009D6FBB">
        <w:rPr>
          <w:rFonts w:ascii="Arial" w:hAnsi="Arial" w:cs="Arial"/>
          <w:bCs/>
          <w:i/>
        </w:rPr>
        <w:t xml:space="preserve">rowadzenie prozdrowotnej polityki publicznej ukierunkowanej na </w:t>
      </w:r>
      <w:r>
        <w:rPr>
          <w:rFonts w:ascii="Arial" w:hAnsi="Arial" w:cs="Arial"/>
          <w:i/>
        </w:rPr>
        <w:t>t</w:t>
      </w:r>
      <w:r w:rsidR="00C02171" w:rsidRPr="00482000">
        <w:rPr>
          <w:rFonts w:ascii="Arial" w:hAnsi="Arial" w:cs="Arial"/>
          <w:i/>
        </w:rPr>
        <w:t xml:space="preserve">worzenie warunków umożliwiających kształtowanie i utrzymanie prawidłowych wzorców odżywiania i aktywności fizycznej w środowiskach nauki, pracy, służby </w:t>
      </w:r>
      <w:r w:rsidR="00C02171">
        <w:rPr>
          <w:rFonts w:ascii="Arial" w:hAnsi="Arial" w:cs="Arial"/>
          <w:i/>
        </w:rPr>
        <w:br/>
      </w:r>
      <w:r w:rsidR="00C02171" w:rsidRPr="00482000">
        <w:rPr>
          <w:rFonts w:ascii="Arial" w:hAnsi="Arial" w:cs="Arial"/>
          <w:i/>
        </w:rPr>
        <w:t xml:space="preserve">i wypoczynku. </w:t>
      </w:r>
    </w:p>
    <w:p w14:paraId="578A95EA" w14:textId="77777777" w:rsidR="00C02171" w:rsidRPr="00305BDA" w:rsidRDefault="00C02171" w:rsidP="00C02171">
      <w:pPr>
        <w:pStyle w:val="Akapitzlist"/>
        <w:spacing w:line="276" w:lineRule="auto"/>
        <w:jc w:val="both"/>
        <w:rPr>
          <w:rFonts w:ascii="Arial" w:hAnsi="Arial" w:cs="Arial"/>
          <w:b/>
        </w:rPr>
      </w:pPr>
    </w:p>
    <w:p w14:paraId="7AA60ADF" w14:textId="1875D013" w:rsidR="00C02171" w:rsidRDefault="00C02171" w:rsidP="00C021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 </w:t>
      </w:r>
      <w:r w:rsidRPr="00305BDA">
        <w:rPr>
          <w:rFonts w:ascii="Arial" w:hAnsi="Arial" w:cs="Arial"/>
          <w:b/>
          <w:bCs/>
        </w:rPr>
        <w:t>W celu operacyjnym  1 - Narodowego Programu Zdrowia – Poprawa sposobu żywienia, stanu odżywienia oraz aktywności fizycznej społeczeństwa</w:t>
      </w:r>
      <w:r>
        <w:rPr>
          <w:rFonts w:ascii="Arial" w:hAnsi="Arial" w:cs="Arial"/>
          <w:bCs/>
        </w:rPr>
        <w:t xml:space="preserve"> (rozdział V) – zadanie 2 – prowadzenie działań na rzecz zachowania właściwej masy ciała, w tym pkt 6:</w:t>
      </w:r>
    </w:p>
    <w:p w14:paraId="3346AEC0" w14:textId="32229576" w:rsidR="00C02171" w:rsidRPr="00482000" w:rsidRDefault="00C02171" w:rsidP="00C02171">
      <w:pPr>
        <w:pStyle w:val="Akapitzlist"/>
        <w:numPr>
          <w:ilvl w:val="0"/>
          <w:numId w:val="38"/>
        </w:numPr>
        <w:spacing w:after="0" w:line="276" w:lineRule="auto"/>
        <w:contextualSpacing w:val="0"/>
        <w:jc w:val="both"/>
        <w:rPr>
          <w:rFonts w:ascii="Arial" w:hAnsi="Arial" w:cs="Arial"/>
          <w:i/>
        </w:rPr>
      </w:pPr>
      <w:r w:rsidRPr="00482000">
        <w:rPr>
          <w:rFonts w:ascii="Arial" w:hAnsi="Arial" w:cs="Arial"/>
          <w:i/>
        </w:rPr>
        <w:t>Tworzenie grup wsparcia dla osób z otyłością</w:t>
      </w:r>
      <w:r w:rsidR="009D6FBB">
        <w:rPr>
          <w:rFonts w:ascii="Arial" w:hAnsi="Arial" w:cs="Arial"/>
          <w:i/>
        </w:rPr>
        <w:t xml:space="preserve"> w ramach </w:t>
      </w:r>
      <w:r w:rsidR="009D6FBB">
        <w:rPr>
          <w:rFonts w:ascii="Arial" w:hAnsi="Arial" w:cs="Arial"/>
          <w:bCs/>
        </w:rPr>
        <w:t>działań na rzecz zachowania właściwej masy ciała</w:t>
      </w:r>
      <w:r w:rsidRPr="00482000">
        <w:rPr>
          <w:rFonts w:ascii="Arial" w:hAnsi="Arial" w:cs="Arial"/>
          <w:i/>
        </w:rPr>
        <w:t>.</w:t>
      </w:r>
    </w:p>
    <w:p w14:paraId="39AACC13" w14:textId="77777777" w:rsidR="00C02171" w:rsidRDefault="00C02171" w:rsidP="00C02171">
      <w:pPr>
        <w:spacing w:line="276" w:lineRule="auto"/>
        <w:jc w:val="both"/>
        <w:rPr>
          <w:rFonts w:ascii="Arial" w:hAnsi="Arial" w:cs="Arial"/>
        </w:rPr>
      </w:pPr>
    </w:p>
    <w:p w14:paraId="6863C3F3" w14:textId="7ABC1628" w:rsidR="00C02171" w:rsidRDefault="00C02171" w:rsidP="00C0217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3. </w:t>
      </w:r>
      <w:r w:rsidRPr="00305BDA">
        <w:rPr>
          <w:rFonts w:ascii="Arial" w:hAnsi="Arial" w:cs="Arial"/>
          <w:b/>
          <w:bCs/>
        </w:rPr>
        <w:t xml:space="preserve">W celu operacyjnym  </w:t>
      </w:r>
      <w:r>
        <w:rPr>
          <w:rFonts w:ascii="Arial" w:hAnsi="Arial" w:cs="Arial"/>
          <w:b/>
          <w:bCs/>
        </w:rPr>
        <w:t>3</w:t>
      </w:r>
      <w:r w:rsidRPr="00305BDA">
        <w:rPr>
          <w:rFonts w:ascii="Arial" w:hAnsi="Arial" w:cs="Arial"/>
          <w:b/>
          <w:bCs/>
        </w:rPr>
        <w:t xml:space="preserve"> - Narodowego Programu Zdrowia – </w:t>
      </w:r>
      <w:r>
        <w:rPr>
          <w:rFonts w:ascii="Arial" w:hAnsi="Arial" w:cs="Arial"/>
          <w:b/>
          <w:bCs/>
        </w:rPr>
        <w:t xml:space="preserve">Profilaktyka problemów zdrowia psychicznego i poprawa dobrostanu psychicznego społeczeństwa </w:t>
      </w:r>
      <w:r>
        <w:rPr>
          <w:rFonts w:ascii="Arial" w:hAnsi="Arial" w:cs="Arial"/>
          <w:bCs/>
        </w:rPr>
        <w:t>(rozdział VII) – zadanie 1 – Wspieranie zdrowia psychicznego, w tym zadanie 1.3:</w:t>
      </w:r>
    </w:p>
    <w:p w14:paraId="69FA95CC" w14:textId="77777777" w:rsidR="00C02171" w:rsidRPr="00482000" w:rsidRDefault="00C02171" w:rsidP="00C02171">
      <w:pPr>
        <w:pStyle w:val="Akapitzlist"/>
        <w:numPr>
          <w:ilvl w:val="0"/>
          <w:numId w:val="39"/>
        </w:numPr>
        <w:spacing w:after="0" w:line="276" w:lineRule="auto"/>
        <w:contextualSpacing w:val="0"/>
        <w:jc w:val="both"/>
        <w:rPr>
          <w:rFonts w:ascii="Arial" w:hAnsi="Arial" w:cs="Arial"/>
          <w:i/>
        </w:rPr>
      </w:pPr>
      <w:r w:rsidRPr="00482000">
        <w:rPr>
          <w:rFonts w:ascii="Arial" w:hAnsi="Arial" w:cs="Arial"/>
          <w:i/>
        </w:rPr>
        <w:lastRenderedPageBreak/>
        <w:t xml:space="preserve">Prowadzenie działań na rzecz upowszechniania wiedzy na temat zdrowia psychicznego i jego uwarunkowań, kształtowanie przekonań, postaw, </w:t>
      </w:r>
      <w:proofErr w:type="spellStart"/>
      <w:r w:rsidRPr="00482000">
        <w:rPr>
          <w:rFonts w:ascii="Arial" w:hAnsi="Arial" w:cs="Arial"/>
          <w:i/>
        </w:rPr>
        <w:t>zachowań</w:t>
      </w:r>
      <w:proofErr w:type="spellEnd"/>
      <w:r w:rsidRPr="0048200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</w:r>
      <w:r w:rsidRPr="00482000">
        <w:rPr>
          <w:rFonts w:ascii="Arial" w:hAnsi="Arial" w:cs="Arial"/>
          <w:i/>
        </w:rPr>
        <w:t xml:space="preserve">i stylu życia wspierającego zdrowie psychiczne, rozwijanie umiejętności radzenia sobie w sytuacjach zagrażających zdrowiu psychicznemu, przeciwdziałanie </w:t>
      </w:r>
      <w:proofErr w:type="spellStart"/>
      <w:r w:rsidRPr="00482000">
        <w:rPr>
          <w:rFonts w:ascii="Arial" w:hAnsi="Arial" w:cs="Arial"/>
          <w:i/>
        </w:rPr>
        <w:t>seksualizacji</w:t>
      </w:r>
      <w:proofErr w:type="spellEnd"/>
      <w:r w:rsidRPr="00482000">
        <w:rPr>
          <w:rFonts w:ascii="Arial" w:hAnsi="Arial" w:cs="Arial"/>
          <w:i/>
        </w:rPr>
        <w:t xml:space="preserve"> dzieci i młodzieży – w szczególności przez prowadzenie działań informacyjnych i edukacyjnych. </w:t>
      </w:r>
    </w:p>
    <w:p w14:paraId="4D51981D" w14:textId="77777777" w:rsidR="00C02171" w:rsidRDefault="00C02171" w:rsidP="00C02171">
      <w:pPr>
        <w:spacing w:line="276" w:lineRule="auto"/>
        <w:jc w:val="both"/>
        <w:rPr>
          <w:rFonts w:ascii="Arial" w:hAnsi="Arial" w:cs="Arial"/>
          <w:b/>
          <w:i/>
        </w:rPr>
      </w:pPr>
    </w:p>
    <w:p w14:paraId="4E4564AE" w14:textId="55097EA7" w:rsidR="00C02171" w:rsidRPr="00C02171" w:rsidRDefault="00C02171" w:rsidP="00C02171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4. </w:t>
      </w:r>
      <w:r w:rsidRPr="00C02171">
        <w:rPr>
          <w:rFonts w:ascii="Arial" w:hAnsi="Arial" w:cs="Arial"/>
          <w:b/>
          <w:bCs/>
        </w:rPr>
        <w:t xml:space="preserve">W celu operacyjnym  5 - Narodowego Programu Zdrowia – Promocja zdrowego </w:t>
      </w:r>
      <w:r w:rsidRPr="00C02171">
        <w:rPr>
          <w:rFonts w:ascii="Arial" w:hAnsi="Arial" w:cs="Arial"/>
          <w:b/>
          <w:bCs/>
        </w:rPr>
        <w:br/>
        <w:t xml:space="preserve">i aktywnego starzenia się </w:t>
      </w:r>
      <w:r w:rsidRPr="00C02171">
        <w:rPr>
          <w:rFonts w:ascii="Arial" w:hAnsi="Arial" w:cs="Arial"/>
          <w:bCs/>
        </w:rPr>
        <w:t>(rozdział IX) – zadanie 1 – prowadzenie polityki senioralnej ukierunkowanej na jak najdłuższą aktywność społeczną, zawodową i rodzinną osób starszych, w tym pkt 1, 2, 5:</w:t>
      </w:r>
    </w:p>
    <w:p w14:paraId="0A968290" w14:textId="77777777" w:rsidR="00C02171" w:rsidRPr="00482000" w:rsidRDefault="00C02171" w:rsidP="00C02171">
      <w:pPr>
        <w:pStyle w:val="Akapitzlist"/>
        <w:numPr>
          <w:ilvl w:val="0"/>
          <w:numId w:val="39"/>
        </w:numPr>
        <w:spacing w:after="0" w:line="276" w:lineRule="auto"/>
        <w:contextualSpacing w:val="0"/>
        <w:jc w:val="both"/>
        <w:rPr>
          <w:rFonts w:ascii="Arial" w:hAnsi="Arial" w:cs="Arial"/>
          <w:i/>
        </w:rPr>
      </w:pPr>
      <w:r w:rsidRPr="00482000">
        <w:rPr>
          <w:rFonts w:ascii="Arial" w:hAnsi="Arial" w:cs="Arial"/>
          <w:i/>
        </w:rPr>
        <w:t>Tworzenie przyjaznej seniorom przestrzeni publicznej, z uwzględnieniem potrzeb osób niepełnosprawnych.</w:t>
      </w:r>
    </w:p>
    <w:p w14:paraId="4B1B8011" w14:textId="77777777" w:rsidR="00C02171" w:rsidRPr="00482000" w:rsidRDefault="00C02171" w:rsidP="00C02171">
      <w:pPr>
        <w:spacing w:line="276" w:lineRule="auto"/>
        <w:jc w:val="both"/>
        <w:rPr>
          <w:rFonts w:ascii="Arial" w:hAnsi="Arial" w:cs="Arial"/>
          <w:i/>
        </w:rPr>
      </w:pPr>
    </w:p>
    <w:p w14:paraId="790CD707" w14:textId="77777777" w:rsidR="00C02171" w:rsidRPr="00482000" w:rsidRDefault="00C02171" w:rsidP="00C02171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Arial" w:hAnsi="Arial" w:cs="Arial"/>
          <w:bCs/>
          <w:i/>
        </w:rPr>
      </w:pPr>
      <w:r w:rsidRPr="00482000">
        <w:rPr>
          <w:rFonts w:ascii="Arial" w:hAnsi="Arial" w:cs="Arial"/>
          <w:bCs/>
          <w:i/>
        </w:rPr>
        <w:t>Wspieranie aktywności osób starszych na poziomie lokalnym.</w:t>
      </w:r>
    </w:p>
    <w:p w14:paraId="7CA212FD" w14:textId="77777777" w:rsidR="00C02171" w:rsidRPr="00482000" w:rsidRDefault="00C02171" w:rsidP="00C02171">
      <w:pPr>
        <w:spacing w:line="276" w:lineRule="auto"/>
        <w:jc w:val="both"/>
        <w:rPr>
          <w:rFonts w:ascii="Arial" w:hAnsi="Arial" w:cs="Arial"/>
          <w:i/>
        </w:rPr>
      </w:pPr>
    </w:p>
    <w:p w14:paraId="70BF6007" w14:textId="77777777" w:rsidR="00C02171" w:rsidRPr="00482000" w:rsidRDefault="00C02171" w:rsidP="00C02171">
      <w:pPr>
        <w:pStyle w:val="Akapitzlist"/>
        <w:numPr>
          <w:ilvl w:val="0"/>
          <w:numId w:val="41"/>
        </w:numPr>
        <w:spacing w:after="0" w:line="276" w:lineRule="auto"/>
        <w:contextualSpacing w:val="0"/>
        <w:jc w:val="both"/>
        <w:rPr>
          <w:rFonts w:ascii="Arial" w:hAnsi="Arial" w:cs="Arial"/>
          <w:i/>
        </w:rPr>
      </w:pPr>
      <w:r w:rsidRPr="00482000">
        <w:rPr>
          <w:rFonts w:ascii="Arial" w:hAnsi="Arial" w:cs="Arial"/>
          <w:i/>
        </w:rPr>
        <w:t>Podejmowanie działań niwelujących skutki ubóstwa i zapobieganie wykluczeniu społecznemu i marginalizacji osób starszych</w:t>
      </w:r>
      <w:r w:rsidRPr="00482000">
        <w:rPr>
          <w:rFonts w:ascii="Arial" w:hAnsi="Arial" w:cs="Arial"/>
        </w:rPr>
        <w:t xml:space="preserve">. </w:t>
      </w:r>
    </w:p>
    <w:p w14:paraId="512AF27E" w14:textId="77777777" w:rsidR="00C02171" w:rsidRDefault="00C02171" w:rsidP="004B3F22">
      <w:pPr>
        <w:pStyle w:val="Akapitzlist"/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3C54054" w14:textId="77777777" w:rsidR="004F6EA5" w:rsidRPr="004F6EA5" w:rsidRDefault="00627682" w:rsidP="004B3F22">
      <w:pPr>
        <w:pStyle w:val="Akapitzlist"/>
        <w:spacing w:after="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4F6EA5">
        <w:rPr>
          <w:rFonts w:ascii="Arial" w:eastAsia="Times New Roman" w:hAnsi="Arial" w:cs="Arial"/>
          <w:b/>
          <w:lang w:eastAsia="pl-PL"/>
        </w:rPr>
        <w:t>§</w:t>
      </w:r>
      <w:r w:rsidR="00005384">
        <w:rPr>
          <w:rFonts w:ascii="Arial" w:eastAsia="Times New Roman" w:hAnsi="Arial" w:cs="Arial"/>
          <w:b/>
          <w:lang w:eastAsia="pl-PL"/>
        </w:rPr>
        <w:t xml:space="preserve"> </w:t>
      </w:r>
      <w:r w:rsidR="00B1595D">
        <w:rPr>
          <w:rFonts w:ascii="Arial" w:eastAsia="Times New Roman" w:hAnsi="Arial" w:cs="Arial"/>
          <w:b/>
          <w:lang w:eastAsia="pl-PL"/>
        </w:rPr>
        <w:t>3</w:t>
      </w:r>
    </w:p>
    <w:p w14:paraId="41418C3D" w14:textId="77777777" w:rsidR="004F6EA5" w:rsidRDefault="00627682" w:rsidP="004B3F22">
      <w:pPr>
        <w:pStyle w:val="Akapitzlist"/>
        <w:spacing w:after="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  <w:r w:rsidRPr="004F6EA5">
        <w:rPr>
          <w:rFonts w:ascii="Arial" w:eastAsia="Times New Roman" w:hAnsi="Arial" w:cs="Arial"/>
          <w:b/>
          <w:lang w:eastAsia="pl-PL"/>
        </w:rPr>
        <w:t>WYSOKOŚĆ ŚRODKÓW PRZEZNACZONYCH NA REALIZACJĘ ZADANIA</w:t>
      </w:r>
    </w:p>
    <w:p w14:paraId="0AADE312" w14:textId="77777777" w:rsidR="00B1595D" w:rsidRPr="004F6EA5" w:rsidRDefault="00B1595D" w:rsidP="004B3F22">
      <w:pPr>
        <w:pStyle w:val="Akapitzlist"/>
        <w:spacing w:after="0" w:line="276" w:lineRule="auto"/>
        <w:ind w:left="0"/>
        <w:jc w:val="center"/>
        <w:rPr>
          <w:rFonts w:ascii="Arial" w:eastAsia="Times New Roman" w:hAnsi="Arial" w:cs="Arial"/>
          <w:b/>
          <w:lang w:eastAsia="pl-PL"/>
        </w:rPr>
      </w:pPr>
    </w:p>
    <w:p w14:paraId="4BECD406" w14:textId="37E7CCEC" w:rsidR="00E5619E" w:rsidRPr="00294D6B" w:rsidRDefault="00627682" w:rsidP="004B3F2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94D6B">
        <w:rPr>
          <w:rFonts w:ascii="Arial" w:eastAsia="Times New Roman" w:hAnsi="Arial" w:cs="Arial"/>
          <w:lang w:eastAsia="pl-PL"/>
        </w:rPr>
        <w:t>Łączna kwota środków finansowych przeznaczonych w 20</w:t>
      </w:r>
      <w:r w:rsidR="007010ED" w:rsidRPr="00294D6B">
        <w:rPr>
          <w:rFonts w:ascii="Arial" w:eastAsia="Times New Roman" w:hAnsi="Arial" w:cs="Arial"/>
          <w:lang w:eastAsia="pl-PL"/>
        </w:rPr>
        <w:t>20</w:t>
      </w:r>
      <w:r w:rsidRPr="00294D6B">
        <w:rPr>
          <w:rFonts w:ascii="Arial" w:eastAsia="Times New Roman" w:hAnsi="Arial" w:cs="Arial"/>
          <w:lang w:eastAsia="pl-PL"/>
        </w:rPr>
        <w:t xml:space="preserve"> r. </w:t>
      </w:r>
      <w:r w:rsidR="00A14863" w:rsidRPr="00294D6B">
        <w:rPr>
          <w:rFonts w:ascii="Arial" w:eastAsia="Times New Roman" w:hAnsi="Arial" w:cs="Arial"/>
          <w:lang w:eastAsia="pl-PL"/>
        </w:rPr>
        <w:t xml:space="preserve">z budżetu województwa warmińsko-mazurskiego </w:t>
      </w:r>
      <w:r w:rsidRPr="00294D6B">
        <w:rPr>
          <w:rFonts w:ascii="Arial" w:eastAsia="Times New Roman" w:hAnsi="Arial" w:cs="Arial"/>
          <w:lang w:eastAsia="pl-PL"/>
        </w:rPr>
        <w:t>na realizację zada</w:t>
      </w:r>
      <w:r w:rsidR="007010ED" w:rsidRPr="00294D6B">
        <w:rPr>
          <w:rFonts w:ascii="Arial" w:eastAsia="Times New Roman" w:hAnsi="Arial" w:cs="Arial"/>
          <w:lang w:eastAsia="pl-PL"/>
        </w:rPr>
        <w:t>ń</w:t>
      </w:r>
      <w:r w:rsidRPr="00294D6B">
        <w:rPr>
          <w:rFonts w:ascii="Arial" w:eastAsia="Times New Roman" w:hAnsi="Arial" w:cs="Arial"/>
          <w:lang w:eastAsia="pl-PL"/>
        </w:rPr>
        <w:t xml:space="preserve"> w ramach przedmiotowego </w:t>
      </w:r>
      <w:r w:rsidR="00A14863" w:rsidRPr="00294D6B">
        <w:rPr>
          <w:rFonts w:ascii="Arial" w:eastAsia="Times New Roman" w:hAnsi="Arial" w:cs="Arial"/>
          <w:lang w:eastAsia="pl-PL"/>
        </w:rPr>
        <w:t>konkursu</w:t>
      </w:r>
      <w:r w:rsidRPr="00294D6B">
        <w:rPr>
          <w:rFonts w:ascii="Arial" w:eastAsia="Times New Roman" w:hAnsi="Arial" w:cs="Arial"/>
          <w:lang w:eastAsia="pl-PL"/>
        </w:rPr>
        <w:t xml:space="preserve"> wynosi </w:t>
      </w:r>
      <w:r w:rsidR="00187AC1" w:rsidRPr="00294D6B">
        <w:rPr>
          <w:rFonts w:ascii="Arial" w:eastAsia="Times New Roman" w:hAnsi="Arial" w:cs="Arial"/>
          <w:b/>
          <w:lang w:eastAsia="pl-PL"/>
        </w:rPr>
        <w:t>1</w:t>
      </w:r>
      <w:r w:rsidR="000A09D0">
        <w:rPr>
          <w:rFonts w:ascii="Arial" w:eastAsia="Times New Roman" w:hAnsi="Arial" w:cs="Arial"/>
          <w:b/>
          <w:lang w:eastAsia="pl-PL"/>
        </w:rPr>
        <w:t>3</w:t>
      </w:r>
      <w:r w:rsidR="00A14863" w:rsidRPr="00294D6B">
        <w:rPr>
          <w:rFonts w:ascii="Arial" w:eastAsia="Times New Roman" w:hAnsi="Arial" w:cs="Arial"/>
          <w:b/>
          <w:lang w:eastAsia="pl-PL"/>
        </w:rPr>
        <w:t xml:space="preserve">0 </w:t>
      </w:r>
      <w:r w:rsidR="007010ED" w:rsidRPr="00294D6B">
        <w:rPr>
          <w:rFonts w:ascii="Arial" w:eastAsia="Times New Roman" w:hAnsi="Arial" w:cs="Arial"/>
          <w:b/>
          <w:lang w:eastAsia="pl-PL"/>
        </w:rPr>
        <w:t>000,00</w:t>
      </w:r>
      <w:r w:rsidRPr="00294D6B">
        <w:rPr>
          <w:rFonts w:ascii="Arial" w:eastAsia="Times New Roman" w:hAnsi="Arial" w:cs="Arial"/>
          <w:b/>
          <w:lang w:eastAsia="pl-PL"/>
        </w:rPr>
        <w:t xml:space="preserve"> zł</w:t>
      </w:r>
      <w:r w:rsidRPr="00294D6B">
        <w:rPr>
          <w:rFonts w:ascii="Arial" w:eastAsia="Times New Roman" w:hAnsi="Arial" w:cs="Arial"/>
          <w:lang w:eastAsia="pl-PL"/>
        </w:rPr>
        <w:t xml:space="preserve"> (słownie: </w:t>
      </w:r>
      <w:r w:rsidR="00187AC1" w:rsidRPr="00294D6B">
        <w:rPr>
          <w:rFonts w:ascii="Arial" w:eastAsia="Times New Roman" w:hAnsi="Arial" w:cs="Arial"/>
          <w:lang w:eastAsia="pl-PL"/>
        </w:rPr>
        <w:t xml:space="preserve">sto </w:t>
      </w:r>
      <w:r w:rsidR="000A09D0">
        <w:rPr>
          <w:rFonts w:ascii="Arial" w:eastAsia="Times New Roman" w:hAnsi="Arial" w:cs="Arial"/>
          <w:lang w:eastAsia="pl-PL"/>
        </w:rPr>
        <w:t>trzydzieści</w:t>
      </w:r>
      <w:r w:rsidR="000A09D0" w:rsidRPr="00294D6B">
        <w:rPr>
          <w:rFonts w:ascii="Arial" w:eastAsia="Times New Roman" w:hAnsi="Arial" w:cs="Arial"/>
          <w:lang w:eastAsia="pl-PL"/>
        </w:rPr>
        <w:t xml:space="preserve"> </w:t>
      </w:r>
      <w:r w:rsidR="007010ED" w:rsidRPr="00294D6B">
        <w:rPr>
          <w:rFonts w:ascii="Arial" w:eastAsia="Times New Roman" w:hAnsi="Arial" w:cs="Arial"/>
          <w:lang w:eastAsia="pl-PL"/>
        </w:rPr>
        <w:t>tysięcy</w:t>
      </w:r>
      <w:r w:rsidRPr="00294D6B">
        <w:rPr>
          <w:rFonts w:ascii="Arial" w:eastAsia="Times New Roman" w:hAnsi="Arial" w:cs="Arial"/>
          <w:lang w:eastAsia="pl-PL"/>
        </w:rPr>
        <w:t xml:space="preserve"> złotych). </w:t>
      </w:r>
    </w:p>
    <w:p w14:paraId="1AF46623" w14:textId="7C6FB950" w:rsidR="00E5619E" w:rsidRPr="00294D6B" w:rsidRDefault="00627682" w:rsidP="004B3F22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94D6B">
        <w:rPr>
          <w:rFonts w:ascii="Arial" w:eastAsia="Times New Roman" w:hAnsi="Arial" w:cs="Arial"/>
          <w:lang w:eastAsia="pl-PL"/>
        </w:rPr>
        <w:t xml:space="preserve">Wnioskowana </w:t>
      </w:r>
      <w:r w:rsidR="00B1595D" w:rsidRPr="00294D6B">
        <w:rPr>
          <w:rFonts w:ascii="Arial" w:eastAsia="Times New Roman" w:hAnsi="Arial" w:cs="Arial"/>
          <w:lang w:eastAsia="pl-PL"/>
        </w:rPr>
        <w:t xml:space="preserve">przez oferenta </w:t>
      </w:r>
      <w:r w:rsidRPr="00294D6B">
        <w:rPr>
          <w:rFonts w:ascii="Arial" w:eastAsia="Times New Roman" w:hAnsi="Arial" w:cs="Arial"/>
          <w:lang w:eastAsia="pl-PL"/>
        </w:rPr>
        <w:t xml:space="preserve">kwota </w:t>
      </w:r>
      <w:r w:rsidR="00294D6B" w:rsidRPr="00294D6B">
        <w:rPr>
          <w:rFonts w:ascii="Arial" w:eastAsia="Times New Roman" w:hAnsi="Arial" w:cs="Arial"/>
          <w:lang w:eastAsia="pl-PL"/>
        </w:rPr>
        <w:t>na jedno zadanie</w:t>
      </w:r>
      <w:r w:rsidR="00CE49BB" w:rsidRPr="00294D6B">
        <w:rPr>
          <w:rFonts w:ascii="Arial" w:eastAsia="Times New Roman" w:hAnsi="Arial" w:cs="Arial"/>
          <w:lang w:eastAsia="pl-PL"/>
        </w:rPr>
        <w:t xml:space="preserve"> </w:t>
      </w:r>
      <w:r w:rsidR="00294D6B" w:rsidRPr="00294D6B">
        <w:rPr>
          <w:rFonts w:ascii="Arial" w:eastAsia="Times New Roman" w:hAnsi="Arial" w:cs="Arial"/>
          <w:lang w:eastAsia="pl-PL"/>
        </w:rPr>
        <w:t xml:space="preserve">wskazane w </w:t>
      </w:r>
      <w:r w:rsidR="00294D6B" w:rsidRPr="00294D6B">
        <w:rPr>
          <w:rFonts w:ascii="Arial" w:eastAsia="Times New Roman" w:hAnsi="Arial" w:cs="Arial"/>
          <w:i/>
          <w:lang w:eastAsia="pl-PL"/>
        </w:rPr>
        <w:t>Załączniku nr 1</w:t>
      </w:r>
      <w:r w:rsidR="00294D6B" w:rsidRPr="00294D6B">
        <w:rPr>
          <w:rFonts w:ascii="Arial" w:eastAsia="Times New Roman" w:hAnsi="Arial" w:cs="Arial"/>
          <w:lang w:eastAsia="pl-PL"/>
        </w:rPr>
        <w:t xml:space="preserve"> do </w:t>
      </w:r>
      <w:r w:rsidR="00294D6B" w:rsidRPr="00294D6B">
        <w:rPr>
          <w:rFonts w:ascii="Arial" w:eastAsia="Times New Roman" w:hAnsi="Arial" w:cs="Arial"/>
          <w:iCs/>
          <w:lang w:eastAsia="pl-PL"/>
        </w:rPr>
        <w:t>Ogłoszenia konkursu ofert</w:t>
      </w:r>
      <w:r w:rsidR="00294D6B" w:rsidRPr="00294D6B">
        <w:rPr>
          <w:rFonts w:ascii="Arial" w:eastAsia="Times New Roman" w:hAnsi="Arial" w:cs="Arial"/>
          <w:lang w:eastAsia="pl-PL"/>
        </w:rPr>
        <w:t xml:space="preserve">, </w:t>
      </w:r>
      <w:r w:rsidRPr="00294D6B">
        <w:rPr>
          <w:rFonts w:ascii="Arial" w:eastAsia="Times New Roman" w:hAnsi="Arial" w:cs="Arial"/>
          <w:lang w:eastAsia="pl-PL"/>
        </w:rPr>
        <w:t xml:space="preserve">nie może przekraczać </w:t>
      </w:r>
      <w:r w:rsidR="00294D6B" w:rsidRPr="00294D6B">
        <w:rPr>
          <w:rFonts w:ascii="Arial" w:eastAsia="Times New Roman" w:hAnsi="Arial" w:cs="Arial"/>
          <w:lang w:eastAsia="pl-PL"/>
        </w:rPr>
        <w:t xml:space="preserve">kwoty 10 000,00 </w:t>
      </w:r>
      <w:r w:rsidR="00675F79" w:rsidRPr="00294D6B">
        <w:rPr>
          <w:rFonts w:ascii="Arial" w:eastAsia="Times New Roman" w:hAnsi="Arial" w:cs="Arial"/>
          <w:lang w:eastAsia="pl-PL"/>
        </w:rPr>
        <w:t>zł</w:t>
      </w:r>
      <w:r w:rsidR="00294D6B" w:rsidRPr="00294D6B">
        <w:rPr>
          <w:rFonts w:ascii="Arial" w:eastAsia="Times New Roman" w:hAnsi="Arial" w:cs="Arial"/>
          <w:lang w:eastAsia="pl-PL"/>
        </w:rPr>
        <w:t xml:space="preserve"> (słownie: dziesięć tysięcy złotych). </w:t>
      </w:r>
    </w:p>
    <w:p w14:paraId="2CFF1459" w14:textId="77777777" w:rsidR="004F6EA5" w:rsidRPr="00187AC1" w:rsidRDefault="004F6EA5" w:rsidP="004B3F22">
      <w:pPr>
        <w:pStyle w:val="Akapitzlist"/>
        <w:spacing w:after="0" w:line="276" w:lineRule="auto"/>
        <w:jc w:val="both"/>
        <w:rPr>
          <w:rFonts w:ascii="Arial" w:eastAsia="Times New Roman" w:hAnsi="Arial" w:cs="Arial"/>
          <w:color w:val="FF0000"/>
          <w:lang w:eastAsia="pl-PL"/>
        </w:rPr>
      </w:pPr>
    </w:p>
    <w:p w14:paraId="50BC66AF" w14:textId="77777777" w:rsidR="004F6EA5" w:rsidRPr="004F6EA5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>§</w:t>
      </w:r>
      <w:r w:rsidR="00005384">
        <w:rPr>
          <w:rFonts w:ascii="Arial" w:eastAsia="Times New Roman" w:hAnsi="Arial" w:cs="Arial"/>
          <w:b/>
          <w:lang w:eastAsia="pl-PL"/>
        </w:rPr>
        <w:t xml:space="preserve"> </w:t>
      </w:r>
      <w:r w:rsidR="004B3F22">
        <w:rPr>
          <w:rFonts w:ascii="Arial" w:eastAsia="Times New Roman" w:hAnsi="Arial" w:cs="Arial"/>
          <w:b/>
          <w:lang w:eastAsia="pl-PL"/>
        </w:rPr>
        <w:t>4</w:t>
      </w:r>
    </w:p>
    <w:p w14:paraId="66BC24EF" w14:textId="77777777" w:rsidR="00723683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>TERMINY I WARUNKI REALIZACJI ZADANIA</w:t>
      </w:r>
    </w:p>
    <w:p w14:paraId="5AE1CB1A" w14:textId="77777777" w:rsidR="004B3F22" w:rsidRDefault="004B3F2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3397BF7" w14:textId="01915B17" w:rsidR="00723683" w:rsidRPr="00723683" w:rsidRDefault="00723683" w:rsidP="004B3F22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23683">
        <w:rPr>
          <w:rFonts w:ascii="Arial" w:eastAsia="Times New Roman" w:hAnsi="Arial" w:cs="Arial"/>
          <w:lang w:eastAsia="pl-PL"/>
        </w:rPr>
        <w:t>Zadania konkursowe m</w:t>
      </w:r>
      <w:r w:rsidR="006E0EA4">
        <w:rPr>
          <w:rFonts w:ascii="Arial" w:eastAsia="Times New Roman" w:hAnsi="Arial" w:cs="Arial"/>
          <w:lang w:eastAsia="pl-PL"/>
        </w:rPr>
        <w:t>uszą być zrealizowane w 2020 r. i</w:t>
      </w:r>
      <w:r w:rsidRPr="00723683">
        <w:rPr>
          <w:rFonts w:ascii="Arial" w:eastAsia="Times New Roman" w:hAnsi="Arial" w:cs="Arial"/>
          <w:lang w:eastAsia="pl-PL"/>
        </w:rPr>
        <w:t xml:space="preserve"> zakończone nie później niż </w:t>
      </w:r>
      <w:r w:rsidR="005C49F4">
        <w:rPr>
          <w:rFonts w:ascii="Arial" w:eastAsia="Times New Roman" w:hAnsi="Arial" w:cs="Arial"/>
          <w:lang w:eastAsia="pl-PL"/>
        </w:rPr>
        <w:br/>
      </w:r>
      <w:r w:rsidRPr="00723683">
        <w:rPr>
          <w:rFonts w:ascii="Arial" w:eastAsia="Times New Roman" w:hAnsi="Arial" w:cs="Arial"/>
          <w:lang w:eastAsia="pl-PL"/>
        </w:rPr>
        <w:t>do 31 grudnia 2020 r.</w:t>
      </w:r>
      <w:r w:rsidRPr="00723683">
        <w:rPr>
          <w:rFonts w:ascii="Arial" w:eastAsia="Times New Roman" w:hAnsi="Arial" w:cs="Arial"/>
          <w:color w:val="FF0000"/>
          <w:lang w:eastAsia="pl-PL"/>
        </w:rPr>
        <w:t xml:space="preserve"> </w:t>
      </w:r>
    </w:p>
    <w:p w14:paraId="6F556C33" w14:textId="424D3353" w:rsidR="00723683" w:rsidRPr="00723683" w:rsidRDefault="00723683" w:rsidP="004B3F22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23683">
        <w:rPr>
          <w:rFonts w:ascii="Arial" w:eastAsia="Times New Roman" w:hAnsi="Arial" w:cs="Arial"/>
          <w:lang w:eastAsia="pl-PL"/>
        </w:rPr>
        <w:t>Zadani</w:t>
      </w:r>
      <w:r w:rsidR="00B1595D">
        <w:rPr>
          <w:rFonts w:ascii="Arial" w:eastAsia="Times New Roman" w:hAnsi="Arial" w:cs="Arial"/>
          <w:lang w:eastAsia="pl-PL"/>
        </w:rPr>
        <w:t>a</w:t>
      </w:r>
      <w:r w:rsidRPr="00723683">
        <w:rPr>
          <w:rFonts w:ascii="Arial" w:eastAsia="Times New Roman" w:hAnsi="Arial" w:cs="Arial"/>
          <w:lang w:eastAsia="pl-PL"/>
        </w:rPr>
        <w:t xml:space="preserve"> mo</w:t>
      </w:r>
      <w:r w:rsidR="00B1595D">
        <w:rPr>
          <w:rFonts w:ascii="Arial" w:eastAsia="TimesNewRoman,Bold" w:hAnsi="Arial" w:cs="Arial"/>
          <w:lang w:eastAsia="pl-PL"/>
        </w:rPr>
        <w:t>gą</w:t>
      </w:r>
      <w:r w:rsidRPr="00723683">
        <w:rPr>
          <w:rFonts w:ascii="Arial" w:eastAsia="Times New Roman" w:hAnsi="Arial" w:cs="Arial"/>
          <w:lang w:eastAsia="pl-PL"/>
        </w:rPr>
        <w:t xml:space="preserve"> by</w:t>
      </w:r>
      <w:r w:rsidRPr="00723683">
        <w:rPr>
          <w:rFonts w:ascii="Arial" w:eastAsia="TimesNewRoman,Bold" w:hAnsi="Arial" w:cs="Arial"/>
          <w:lang w:eastAsia="pl-PL"/>
        </w:rPr>
        <w:t xml:space="preserve">ć </w:t>
      </w:r>
      <w:r w:rsidRPr="00723683">
        <w:rPr>
          <w:rFonts w:ascii="Arial" w:eastAsia="Times New Roman" w:hAnsi="Arial" w:cs="Arial"/>
          <w:lang w:eastAsia="pl-PL"/>
        </w:rPr>
        <w:t>realizowane w terminie poprzedzaj</w:t>
      </w:r>
      <w:r w:rsidRPr="00723683">
        <w:rPr>
          <w:rFonts w:ascii="Arial" w:eastAsia="TimesNewRoman,Bold" w:hAnsi="Arial" w:cs="Arial"/>
          <w:lang w:eastAsia="pl-PL"/>
        </w:rPr>
        <w:t>ą</w:t>
      </w:r>
      <w:r w:rsidRPr="00723683">
        <w:rPr>
          <w:rFonts w:ascii="Arial" w:eastAsia="Times New Roman" w:hAnsi="Arial" w:cs="Arial"/>
          <w:lang w:eastAsia="pl-PL"/>
        </w:rPr>
        <w:t>cym rozstrzygni</w:t>
      </w:r>
      <w:r w:rsidRPr="00723683">
        <w:rPr>
          <w:rFonts w:ascii="Arial" w:eastAsia="TimesNewRoman,Bold" w:hAnsi="Arial" w:cs="Arial"/>
          <w:lang w:eastAsia="pl-PL"/>
        </w:rPr>
        <w:t>ę</w:t>
      </w:r>
      <w:r w:rsidRPr="00723683">
        <w:rPr>
          <w:rFonts w:ascii="Arial" w:eastAsia="Times New Roman" w:hAnsi="Arial" w:cs="Arial"/>
          <w:lang w:eastAsia="pl-PL"/>
        </w:rPr>
        <w:t>cie konkursu przez Zarz</w:t>
      </w:r>
      <w:r w:rsidRPr="00723683">
        <w:rPr>
          <w:rFonts w:ascii="Arial" w:eastAsia="TimesNewRoman,Bold" w:hAnsi="Arial" w:cs="Arial"/>
          <w:lang w:eastAsia="pl-PL"/>
        </w:rPr>
        <w:t>ą</w:t>
      </w:r>
      <w:r w:rsidRPr="00723683">
        <w:rPr>
          <w:rFonts w:ascii="Arial" w:eastAsia="Times New Roman" w:hAnsi="Arial" w:cs="Arial"/>
          <w:lang w:eastAsia="pl-PL"/>
        </w:rPr>
        <w:t>d Województwa Warmi</w:t>
      </w:r>
      <w:r w:rsidRPr="00723683">
        <w:rPr>
          <w:rFonts w:ascii="Arial" w:eastAsia="TimesNewRoman,Bold" w:hAnsi="Arial" w:cs="Arial"/>
          <w:lang w:eastAsia="pl-PL"/>
        </w:rPr>
        <w:t>ń</w:t>
      </w:r>
      <w:r w:rsidRPr="00723683">
        <w:rPr>
          <w:rFonts w:ascii="Arial" w:eastAsia="Times New Roman" w:hAnsi="Arial" w:cs="Arial"/>
          <w:lang w:eastAsia="pl-PL"/>
        </w:rPr>
        <w:t>sko-Mazursk</w:t>
      </w:r>
      <w:r w:rsidR="00B1487C">
        <w:rPr>
          <w:rFonts w:ascii="Arial" w:eastAsia="Times New Roman" w:hAnsi="Arial" w:cs="Arial"/>
          <w:lang w:eastAsia="pl-PL"/>
        </w:rPr>
        <w:t xml:space="preserve">iego, nie wcześniej jednak niż </w:t>
      </w:r>
      <w:r w:rsidR="006E0EA4">
        <w:rPr>
          <w:rFonts w:ascii="Arial" w:eastAsia="Times New Roman" w:hAnsi="Arial" w:cs="Arial"/>
          <w:lang w:eastAsia="pl-PL"/>
        </w:rPr>
        <w:t>od 1 stycznia 2020 r.</w:t>
      </w:r>
      <w:r w:rsidRPr="00723683">
        <w:rPr>
          <w:rFonts w:ascii="Arial" w:eastAsia="Times New Roman" w:hAnsi="Arial" w:cs="Arial"/>
          <w:lang w:eastAsia="pl-PL"/>
        </w:rPr>
        <w:t xml:space="preserve"> z zastrze</w:t>
      </w:r>
      <w:r w:rsidRPr="00723683">
        <w:rPr>
          <w:rFonts w:ascii="Arial" w:eastAsia="TimesNewRoman,Bold" w:hAnsi="Arial" w:cs="Arial"/>
          <w:lang w:eastAsia="pl-PL"/>
        </w:rPr>
        <w:t>ż</w:t>
      </w:r>
      <w:r w:rsidRPr="00723683">
        <w:rPr>
          <w:rFonts w:ascii="Arial" w:eastAsia="Times New Roman" w:hAnsi="Arial" w:cs="Arial"/>
          <w:lang w:eastAsia="pl-PL"/>
        </w:rPr>
        <w:t xml:space="preserve">eniem, </w:t>
      </w:r>
      <w:r w:rsidRPr="00723683">
        <w:rPr>
          <w:rFonts w:ascii="Arial" w:eastAsia="TimesNewRoman,Bold" w:hAnsi="Arial" w:cs="Arial"/>
          <w:lang w:eastAsia="pl-PL"/>
        </w:rPr>
        <w:t>ż</w:t>
      </w:r>
      <w:r w:rsidRPr="00723683">
        <w:rPr>
          <w:rFonts w:ascii="Arial" w:eastAsia="Times New Roman" w:hAnsi="Arial" w:cs="Arial"/>
          <w:lang w:eastAsia="pl-PL"/>
        </w:rPr>
        <w:t xml:space="preserve">e otrzymane </w:t>
      </w:r>
      <w:r w:rsidR="00B011D2">
        <w:rPr>
          <w:rFonts w:ascii="Arial" w:eastAsia="Times New Roman" w:hAnsi="Arial" w:cs="Arial"/>
          <w:lang w:eastAsia="pl-PL"/>
        </w:rPr>
        <w:t xml:space="preserve">z budżetu województwa warmińsko-mazurskiego </w:t>
      </w:r>
      <w:r w:rsidRPr="00723683">
        <w:rPr>
          <w:rFonts w:ascii="Arial" w:eastAsia="TimesNewRoman,Bold" w:hAnsi="Arial" w:cs="Arial"/>
          <w:lang w:eastAsia="pl-PL"/>
        </w:rPr>
        <w:t>ś</w:t>
      </w:r>
      <w:r w:rsidRPr="00723683">
        <w:rPr>
          <w:rFonts w:ascii="Arial" w:eastAsia="Times New Roman" w:hAnsi="Arial" w:cs="Arial"/>
          <w:lang w:eastAsia="pl-PL"/>
        </w:rPr>
        <w:t xml:space="preserve">rodki </w:t>
      </w:r>
      <w:r w:rsidRPr="00723683">
        <w:rPr>
          <w:rFonts w:ascii="Arial" w:eastAsia="Times New Roman" w:hAnsi="Arial" w:cs="Arial"/>
          <w:bCs/>
          <w:lang w:eastAsia="pl-PL"/>
        </w:rPr>
        <w:t xml:space="preserve">finansowe </w:t>
      </w:r>
      <w:r w:rsidRPr="00723683">
        <w:rPr>
          <w:rFonts w:ascii="Arial" w:eastAsia="Times New Roman" w:hAnsi="Arial" w:cs="Arial"/>
          <w:lang w:eastAsia="pl-PL"/>
        </w:rPr>
        <w:t>mog</w:t>
      </w:r>
      <w:r w:rsidRPr="00723683">
        <w:rPr>
          <w:rFonts w:ascii="Arial" w:eastAsia="TimesNewRoman,Bold" w:hAnsi="Arial" w:cs="Arial"/>
          <w:lang w:eastAsia="pl-PL"/>
        </w:rPr>
        <w:t xml:space="preserve">ą </w:t>
      </w:r>
      <w:r w:rsidRPr="00723683">
        <w:rPr>
          <w:rFonts w:ascii="Arial" w:eastAsia="Times New Roman" w:hAnsi="Arial" w:cs="Arial"/>
          <w:lang w:eastAsia="pl-PL"/>
        </w:rPr>
        <w:t>by</w:t>
      </w:r>
      <w:r w:rsidRPr="00723683">
        <w:rPr>
          <w:rFonts w:ascii="Arial" w:eastAsia="TimesNewRoman,Bold" w:hAnsi="Arial" w:cs="Arial"/>
          <w:lang w:eastAsia="pl-PL"/>
        </w:rPr>
        <w:t xml:space="preserve">ć </w:t>
      </w:r>
      <w:r w:rsidRPr="00723683">
        <w:rPr>
          <w:rFonts w:ascii="Arial" w:eastAsia="Times New Roman" w:hAnsi="Arial" w:cs="Arial"/>
          <w:lang w:eastAsia="pl-PL"/>
        </w:rPr>
        <w:t xml:space="preserve">wydatkowane </w:t>
      </w:r>
      <w:r w:rsidRPr="00723683">
        <w:rPr>
          <w:rFonts w:ascii="Arial" w:eastAsia="Times New Roman" w:hAnsi="Arial" w:cs="Arial"/>
          <w:bCs/>
          <w:lang w:eastAsia="pl-PL"/>
        </w:rPr>
        <w:t>na koszty zwi</w:t>
      </w:r>
      <w:r w:rsidRPr="00723683">
        <w:rPr>
          <w:rFonts w:ascii="Arial" w:eastAsia="TimesNewRoman,Bold" w:hAnsi="Arial" w:cs="Arial"/>
          <w:bCs/>
          <w:lang w:eastAsia="pl-PL"/>
        </w:rPr>
        <w:t>ą</w:t>
      </w:r>
      <w:r w:rsidRPr="00723683">
        <w:rPr>
          <w:rFonts w:ascii="Arial" w:eastAsia="Times New Roman" w:hAnsi="Arial" w:cs="Arial"/>
          <w:bCs/>
          <w:lang w:eastAsia="pl-PL"/>
        </w:rPr>
        <w:t>zane z realizacj</w:t>
      </w:r>
      <w:r w:rsidRPr="00723683">
        <w:rPr>
          <w:rFonts w:ascii="Arial" w:eastAsia="TimesNewRoman,Bold" w:hAnsi="Arial" w:cs="Arial"/>
          <w:bCs/>
          <w:lang w:eastAsia="pl-PL"/>
        </w:rPr>
        <w:t>ą</w:t>
      </w:r>
      <w:r w:rsidR="00B011D2">
        <w:rPr>
          <w:rFonts w:ascii="Arial" w:eastAsia="TimesNewRoman,Bold" w:hAnsi="Arial" w:cs="Arial"/>
          <w:bCs/>
          <w:lang w:eastAsia="pl-PL"/>
        </w:rPr>
        <w:t xml:space="preserve"> zadania</w:t>
      </w:r>
      <w:r w:rsidRPr="00723683">
        <w:rPr>
          <w:rFonts w:ascii="Arial" w:eastAsia="TimesNewRoman,Bold" w:hAnsi="Arial" w:cs="Arial"/>
          <w:bCs/>
          <w:lang w:eastAsia="pl-PL"/>
        </w:rPr>
        <w:t xml:space="preserve"> powstałe </w:t>
      </w:r>
      <w:r w:rsidRPr="00723683">
        <w:rPr>
          <w:rFonts w:ascii="Arial" w:eastAsia="Times New Roman" w:hAnsi="Arial" w:cs="Arial"/>
          <w:bCs/>
          <w:u w:val="single"/>
          <w:lang w:eastAsia="pl-PL"/>
        </w:rPr>
        <w:t>od dnia zawarcia umowy</w:t>
      </w:r>
      <w:r w:rsidRPr="00723683">
        <w:rPr>
          <w:rFonts w:ascii="Arial" w:eastAsia="Times New Roman" w:hAnsi="Arial" w:cs="Arial"/>
          <w:bCs/>
          <w:lang w:eastAsia="pl-PL"/>
        </w:rPr>
        <w:t xml:space="preserve">. </w:t>
      </w:r>
    </w:p>
    <w:p w14:paraId="466A794D" w14:textId="21DF11E9" w:rsidR="006E0EA4" w:rsidRDefault="00723683" w:rsidP="006E0EA4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23683">
        <w:rPr>
          <w:rFonts w:ascii="Arial" w:eastAsia="Times New Roman" w:hAnsi="Arial" w:cs="Arial"/>
          <w:lang w:eastAsia="pl-PL"/>
        </w:rPr>
        <w:t>Zadanie</w:t>
      </w:r>
      <w:r w:rsidR="00B011D2">
        <w:rPr>
          <w:rFonts w:ascii="Arial" w:eastAsia="Times New Roman" w:hAnsi="Arial" w:cs="Arial"/>
          <w:lang w:eastAsia="pl-PL"/>
        </w:rPr>
        <w:t>m</w:t>
      </w:r>
      <w:r w:rsidRPr="00723683">
        <w:rPr>
          <w:rFonts w:ascii="Arial" w:eastAsia="Times New Roman" w:hAnsi="Arial" w:cs="Arial"/>
          <w:lang w:eastAsia="pl-PL"/>
        </w:rPr>
        <w:t xml:space="preserve"> </w:t>
      </w:r>
      <w:r w:rsidR="00B011D2">
        <w:rPr>
          <w:rFonts w:ascii="Arial" w:eastAsia="Times New Roman" w:hAnsi="Arial" w:cs="Arial"/>
          <w:lang w:eastAsia="pl-PL"/>
        </w:rPr>
        <w:t>powinna</w:t>
      </w:r>
      <w:r w:rsidRPr="00723683">
        <w:rPr>
          <w:rFonts w:ascii="Arial" w:eastAsia="Times New Roman" w:hAnsi="Arial" w:cs="Arial"/>
          <w:lang w:eastAsia="pl-PL"/>
        </w:rPr>
        <w:t xml:space="preserve"> być </w:t>
      </w:r>
      <w:r w:rsidR="00B011D2">
        <w:rPr>
          <w:rFonts w:ascii="Arial" w:eastAsia="Times New Roman" w:hAnsi="Arial" w:cs="Arial"/>
          <w:lang w:eastAsia="pl-PL"/>
        </w:rPr>
        <w:t>objęta</w:t>
      </w:r>
      <w:r w:rsidRPr="00723683">
        <w:rPr>
          <w:rFonts w:ascii="Arial" w:eastAsia="Times New Roman" w:hAnsi="Arial" w:cs="Arial"/>
          <w:lang w:eastAsia="pl-PL"/>
        </w:rPr>
        <w:t xml:space="preserve"> jak największ</w:t>
      </w:r>
      <w:r w:rsidR="00B011D2">
        <w:rPr>
          <w:rFonts w:ascii="Arial" w:eastAsia="Times New Roman" w:hAnsi="Arial" w:cs="Arial"/>
          <w:lang w:eastAsia="pl-PL"/>
        </w:rPr>
        <w:t>a</w:t>
      </w:r>
      <w:r w:rsidRPr="00723683">
        <w:rPr>
          <w:rFonts w:ascii="Arial" w:eastAsia="Times New Roman" w:hAnsi="Arial" w:cs="Arial"/>
          <w:lang w:eastAsia="pl-PL"/>
        </w:rPr>
        <w:t xml:space="preserve"> liczb</w:t>
      </w:r>
      <w:r w:rsidR="00B011D2">
        <w:rPr>
          <w:rFonts w:ascii="Arial" w:eastAsia="Times New Roman" w:hAnsi="Arial" w:cs="Arial"/>
          <w:lang w:eastAsia="pl-PL"/>
        </w:rPr>
        <w:t>a</w:t>
      </w:r>
      <w:r w:rsidRPr="00723683">
        <w:rPr>
          <w:rFonts w:ascii="Arial" w:eastAsia="Times New Roman" w:hAnsi="Arial" w:cs="Arial"/>
          <w:lang w:eastAsia="pl-PL"/>
        </w:rPr>
        <w:t xml:space="preserve"> mieszkańców </w:t>
      </w:r>
      <w:r w:rsidR="006E0EA4">
        <w:rPr>
          <w:rFonts w:ascii="Arial" w:eastAsia="Times New Roman" w:hAnsi="Arial" w:cs="Arial"/>
          <w:lang w:eastAsia="pl-PL"/>
        </w:rPr>
        <w:t>w</w:t>
      </w:r>
      <w:r w:rsidRPr="00723683">
        <w:rPr>
          <w:rFonts w:ascii="Arial" w:eastAsia="Times New Roman" w:hAnsi="Arial" w:cs="Arial"/>
          <w:lang w:eastAsia="pl-PL"/>
        </w:rPr>
        <w:t xml:space="preserve">ojewództwa </w:t>
      </w:r>
      <w:r w:rsidR="006E0EA4">
        <w:rPr>
          <w:rFonts w:ascii="Arial" w:eastAsia="Times New Roman" w:hAnsi="Arial" w:cs="Arial"/>
          <w:lang w:eastAsia="pl-PL"/>
        </w:rPr>
        <w:t>w</w:t>
      </w:r>
      <w:r w:rsidRPr="00723683">
        <w:rPr>
          <w:rFonts w:ascii="Arial" w:eastAsia="Times New Roman" w:hAnsi="Arial" w:cs="Arial"/>
          <w:lang w:eastAsia="pl-PL"/>
        </w:rPr>
        <w:t>armińsko-</w:t>
      </w:r>
      <w:r w:rsidR="006E0EA4">
        <w:rPr>
          <w:rFonts w:ascii="Arial" w:eastAsia="Times New Roman" w:hAnsi="Arial" w:cs="Arial"/>
          <w:lang w:eastAsia="pl-PL"/>
        </w:rPr>
        <w:t>m</w:t>
      </w:r>
      <w:r w:rsidRPr="00723683">
        <w:rPr>
          <w:rFonts w:ascii="Arial" w:eastAsia="Times New Roman" w:hAnsi="Arial" w:cs="Arial"/>
          <w:lang w:eastAsia="pl-PL"/>
        </w:rPr>
        <w:t>azurskiego.</w:t>
      </w:r>
    </w:p>
    <w:p w14:paraId="0CE304E5" w14:textId="361B3199" w:rsidR="00730EA2" w:rsidRPr="006E0EA4" w:rsidRDefault="00B011D2" w:rsidP="006E0EA4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Oferent</w:t>
      </w:r>
      <w:r w:rsidR="00723683" w:rsidRPr="006E0EA4">
        <w:rPr>
          <w:rFonts w:ascii="Arial" w:eastAsia="Times New Roman" w:hAnsi="Arial" w:cs="Arial"/>
          <w:lang w:eastAsia="pl-PL"/>
        </w:rPr>
        <w:t xml:space="preserve"> ma obowi</w:t>
      </w:r>
      <w:r w:rsidR="00723683" w:rsidRPr="006E0EA4">
        <w:rPr>
          <w:rFonts w:ascii="Arial" w:eastAsia="TimesNewRoman" w:hAnsi="Arial" w:cs="Arial"/>
          <w:lang w:eastAsia="pl-PL"/>
        </w:rPr>
        <w:t>ą</w:t>
      </w:r>
      <w:r w:rsidR="00723683" w:rsidRPr="006E0EA4">
        <w:rPr>
          <w:rFonts w:ascii="Arial" w:eastAsia="Times New Roman" w:hAnsi="Arial" w:cs="Arial"/>
          <w:lang w:eastAsia="pl-PL"/>
        </w:rPr>
        <w:t xml:space="preserve">zek wniesienia </w:t>
      </w:r>
      <w:r w:rsidR="006E0EA4" w:rsidRPr="006E0EA4">
        <w:rPr>
          <w:rFonts w:ascii="Arial" w:eastAsia="Times New Roman" w:hAnsi="Arial" w:cs="Arial"/>
          <w:b/>
          <w:lang w:eastAsia="pl-PL"/>
        </w:rPr>
        <w:t>własnego</w:t>
      </w:r>
      <w:r w:rsidR="006E0EA4" w:rsidRPr="006E0EA4">
        <w:rPr>
          <w:rFonts w:ascii="Arial" w:eastAsia="Times New Roman" w:hAnsi="Arial" w:cs="Arial"/>
          <w:lang w:eastAsia="pl-PL"/>
        </w:rPr>
        <w:t xml:space="preserve"> </w:t>
      </w:r>
      <w:r w:rsidR="00723683" w:rsidRPr="006E0EA4">
        <w:rPr>
          <w:rFonts w:ascii="Arial" w:eastAsia="Times New Roman" w:hAnsi="Arial" w:cs="Arial"/>
          <w:b/>
          <w:lang w:eastAsia="pl-PL"/>
        </w:rPr>
        <w:t xml:space="preserve">wkładu </w:t>
      </w:r>
      <w:r w:rsidR="00406E70" w:rsidRPr="006E0EA4">
        <w:rPr>
          <w:rFonts w:ascii="Arial" w:eastAsia="Times New Roman" w:hAnsi="Arial" w:cs="Arial"/>
          <w:b/>
          <w:lang w:eastAsia="pl-PL"/>
        </w:rPr>
        <w:t xml:space="preserve">finansowego </w:t>
      </w:r>
      <w:r w:rsidR="00723683" w:rsidRPr="006E0EA4">
        <w:rPr>
          <w:rFonts w:ascii="Arial" w:eastAsia="Times New Roman" w:hAnsi="Arial" w:cs="Arial"/>
          <w:b/>
          <w:lang w:eastAsia="pl-PL"/>
        </w:rPr>
        <w:t>w wysoko</w:t>
      </w:r>
      <w:r w:rsidR="00723683" w:rsidRPr="006E0EA4">
        <w:rPr>
          <w:rFonts w:ascii="Arial" w:eastAsia="TimesNewRoman" w:hAnsi="Arial" w:cs="Arial"/>
          <w:b/>
          <w:lang w:eastAsia="pl-PL"/>
        </w:rPr>
        <w:t>ś</w:t>
      </w:r>
      <w:r w:rsidR="00723683" w:rsidRPr="006E0EA4">
        <w:rPr>
          <w:rFonts w:ascii="Arial" w:eastAsia="Times New Roman" w:hAnsi="Arial" w:cs="Arial"/>
          <w:b/>
          <w:lang w:eastAsia="pl-PL"/>
        </w:rPr>
        <w:t xml:space="preserve">ci co najmniej </w:t>
      </w:r>
      <w:r>
        <w:rPr>
          <w:rFonts w:ascii="Arial" w:eastAsia="Times New Roman" w:hAnsi="Arial" w:cs="Arial"/>
          <w:b/>
          <w:lang w:eastAsia="pl-PL"/>
        </w:rPr>
        <w:t>5</w:t>
      </w:r>
      <w:r w:rsidR="00723683" w:rsidRPr="006E0EA4">
        <w:rPr>
          <w:rFonts w:ascii="Arial" w:eastAsia="Times New Roman" w:hAnsi="Arial" w:cs="Arial"/>
          <w:b/>
          <w:lang w:eastAsia="pl-PL"/>
        </w:rPr>
        <w:t xml:space="preserve"> % </w:t>
      </w:r>
      <w:r>
        <w:rPr>
          <w:rFonts w:ascii="Arial" w:eastAsia="Times New Roman" w:hAnsi="Arial" w:cs="Arial"/>
          <w:b/>
          <w:lang w:eastAsia="pl-PL"/>
        </w:rPr>
        <w:t>całkowitego kosztu zadania</w:t>
      </w:r>
      <w:r w:rsidR="00723683" w:rsidRPr="006E0EA4">
        <w:rPr>
          <w:rFonts w:ascii="Arial" w:eastAsia="Times New Roman" w:hAnsi="Arial" w:cs="Arial"/>
          <w:b/>
          <w:lang w:eastAsia="pl-PL"/>
        </w:rPr>
        <w:t>.</w:t>
      </w:r>
    </w:p>
    <w:p w14:paraId="4ADC717D" w14:textId="491016C0" w:rsidR="00406E70" w:rsidRPr="00B011D2" w:rsidRDefault="00723683" w:rsidP="00406E70">
      <w:pPr>
        <w:widowControl w:val="0"/>
        <w:numPr>
          <w:ilvl w:val="0"/>
          <w:numId w:val="9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B011D2">
        <w:rPr>
          <w:rFonts w:ascii="Arial" w:eastAsia="Times New Roman" w:hAnsi="Arial" w:cs="Arial"/>
          <w:b/>
          <w:bCs/>
          <w:u w:val="single"/>
          <w:lang w:eastAsia="pl-PL"/>
        </w:rPr>
        <w:t xml:space="preserve">Wkład finansowy oferenta mogą </w:t>
      </w:r>
      <w:r w:rsidRPr="00B011D2">
        <w:rPr>
          <w:rFonts w:ascii="Arial" w:eastAsia="Times New Roman" w:hAnsi="Arial" w:cs="Arial"/>
          <w:b/>
          <w:u w:val="single"/>
          <w:lang w:eastAsia="pl-PL"/>
        </w:rPr>
        <w:t xml:space="preserve">stanowić </w:t>
      </w:r>
      <w:r w:rsidR="00B011D2" w:rsidRPr="00B011D2">
        <w:rPr>
          <w:rFonts w:ascii="Arial" w:eastAsia="Times New Roman" w:hAnsi="Arial" w:cs="Arial"/>
          <w:b/>
          <w:u w:val="single"/>
          <w:lang w:eastAsia="pl-PL"/>
        </w:rPr>
        <w:t xml:space="preserve">wyłącznie </w:t>
      </w:r>
      <w:r w:rsidRPr="00B011D2">
        <w:rPr>
          <w:rFonts w:ascii="Arial" w:eastAsia="TimesNewRoman" w:hAnsi="Arial" w:cs="Arial"/>
          <w:b/>
          <w:u w:val="single"/>
          <w:lang w:eastAsia="pl-PL"/>
        </w:rPr>
        <w:t>ś</w:t>
      </w:r>
      <w:r w:rsidR="00B011D2" w:rsidRPr="00B011D2">
        <w:rPr>
          <w:rFonts w:ascii="Arial" w:eastAsia="Times New Roman" w:hAnsi="Arial" w:cs="Arial"/>
          <w:b/>
          <w:u w:val="single"/>
          <w:lang w:eastAsia="pl-PL"/>
        </w:rPr>
        <w:t>rodki finansowe własne.</w:t>
      </w:r>
    </w:p>
    <w:p w14:paraId="08D82F74" w14:textId="77777777" w:rsidR="00406E70" w:rsidRDefault="00723683" w:rsidP="00406E70">
      <w:pPr>
        <w:widowControl w:val="0"/>
        <w:numPr>
          <w:ilvl w:val="0"/>
          <w:numId w:val="9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06E70">
        <w:rPr>
          <w:rFonts w:ascii="Arial" w:eastAsia="Times New Roman" w:hAnsi="Arial" w:cs="Arial"/>
          <w:lang w:eastAsia="pl-PL"/>
        </w:rPr>
        <w:t>Okre</w:t>
      </w:r>
      <w:r w:rsidRPr="00406E70">
        <w:rPr>
          <w:rFonts w:ascii="Arial" w:eastAsia="TimesNewRoman" w:hAnsi="Arial" w:cs="Arial"/>
          <w:lang w:eastAsia="pl-PL"/>
        </w:rPr>
        <w:t>ś</w:t>
      </w:r>
      <w:r w:rsidRPr="00406E70">
        <w:rPr>
          <w:rFonts w:ascii="Arial" w:eastAsia="Times New Roman" w:hAnsi="Arial" w:cs="Arial"/>
          <w:lang w:eastAsia="pl-PL"/>
        </w:rPr>
        <w:t>lenie przez oferenta</w:t>
      </w:r>
      <w:r w:rsidRPr="00406E70">
        <w:rPr>
          <w:rFonts w:ascii="Arial" w:eastAsia="TimesNewRoman" w:hAnsi="Arial" w:cs="Arial"/>
          <w:lang w:eastAsia="pl-PL"/>
        </w:rPr>
        <w:t xml:space="preserve"> </w:t>
      </w:r>
      <w:r w:rsidRPr="00406E70">
        <w:rPr>
          <w:rFonts w:ascii="Arial" w:eastAsia="Times New Roman" w:hAnsi="Arial" w:cs="Arial"/>
          <w:lang w:eastAsia="pl-PL"/>
        </w:rPr>
        <w:t>w ofercie ni</w:t>
      </w:r>
      <w:r w:rsidRPr="00406E70">
        <w:rPr>
          <w:rFonts w:ascii="Arial" w:eastAsia="TimesNewRoman" w:hAnsi="Arial" w:cs="Arial"/>
          <w:lang w:eastAsia="pl-PL"/>
        </w:rPr>
        <w:t>ż</w:t>
      </w:r>
      <w:r w:rsidRPr="00406E70">
        <w:rPr>
          <w:rFonts w:ascii="Arial" w:eastAsia="Times New Roman" w:hAnsi="Arial" w:cs="Arial"/>
          <w:lang w:eastAsia="pl-PL"/>
        </w:rPr>
        <w:t xml:space="preserve">szego poziomu wkładu własnego, od wskazanego w ust. </w:t>
      </w:r>
      <w:r w:rsidR="005C49F4" w:rsidRPr="00406E70">
        <w:rPr>
          <w:rFonts w:ascii="Arial" w:eastAsia="Times New Roman" w:hAnsi="Arial" w:cs="Arial"/>
          <w:lang w:eastAsia="pl-PL"/>
        </w:rPr>
        <w:t>4</w:t>
      </w:r>
      <w:r w:rsidRPr="00406E70">
        <w:rPr>
          <w:rFonts w:ascii="Arial" w:eastAsia="Times New Roman" w:hAnsi="Arial" w:cs="Arial"/>
          <w:lang w:eastAsia="pl-PL"/>
        </w:rPr>
        <w:t xml:space="preserve">, spowoduje </w:t>
      </w:r>
      <w:r w:rsidRPr="00406E70">
        <w:rPr>
          <w:rFonts w:ascii="Arial" w:eastAsia="Times New Roman" w:hAnsi="Arial" w:cs="Arial"/>
          <w:u w:val="single"/>
          <w:lang w:eastAsia="pl-PL"/>
        </w:rPr>
        <w:t>odrzucenie oferty na etapie oceny formalnej</w:t>
      </w:r>
      <w:r w:rsidRPr="00406E70">
        <w:rPr>
          <w:rFonts w:ascii="Arial" w:eastAsia="Times New Roman" w:hAnsi="Arial" w:cs="Arial"/>
          <w:lang w:eastAsia="pl-PL"/>
        </w:rPr>
        <w:t xml:space="preserve"> bez możliwości uzupełnienia.</w:t>
      </w:r>
    </w:p>
    <w:p w14:paraId="52D24ADB" w14:textId="1A7BA9B6" w:rsidR="00406E70" w:rsidRDefault="00B011D2" w:rsidP="00406E70">
      <w:pPr>
        <w:widowControl w:val="0"/>
        <w:numPr>
          <w:ilvl w:val="0"/>
          <w:numId w:val="9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Koszty</w:t>
      </w:r>
      <w:r w:rsidR="004B3F22" w:rsidRPr="00406E70">
        <w:rPr>
          <w:rFonts w:ascii="Arial" w:eastAsia="Times New Roman" w:hAnsi="Arial" w:cs="Arial"/>
          <w:b/>
          <w:lang w:eastAsia="pl-PL"/>
        </w:rPr>
        <w:t xml:space="preserve"> administracyjne</w:t>
      </w:r>
      <w:r w:rsidR="004B3F22" w:rsidRPr="00406E70">
        <w:rPr>
          <w:rFonts w:ascii="Arial" w:eastAsia="Times New Roman" w:hAnsi="Arial" w:cs="Arial"/>
          <w:lang w:eastAsia="pl-PL"/>
        </w:rPr>
        <w:t xml:space="preserve"> (tj. koszty obsługi zadań) mogą wynieść </w:t>
      </w:r>
      <w:r w:rsidR="004B3F22" w:rsidRPr="00406E70">
        <w:rPr>
          <w:rFonts w:ascii="Arial" w:eastAsia="Times New Roman" w:hAnsi="Arial" w:cs="Arial"/>
          <w:b/>
          <w:lang w:eastAsia="pl-PL"/>
        </w:rPr>
        <w:t>do 10 % łącznej kwoty wnioskowanych środków finansowych.</w:t>
      </w:r>
    </w:p>
    <w:p w14:paraId="712F3D18" w14:textId="31F91E7D" w:rsidR="00B70A8A" w:rsidRDefault="00627682" w:rsidP="00B70A8A">
      <w:pPr>
        <w:widowControl w:val="0"/>
        <w:numPr>
          <w:ilvl w:val="0"/>
          <w:numId w:val="9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06E70">
        <w:rPr>
          <w:rFonts w:ascii="Arial" w:eastAsia="Times New Roman" w:hAnsi="Arial" w:cs="Arial"/>
          <w:lang w:eastAsia="pl-PL"/>
        </w:rPr>
        <w:t>Szczeg</w:t>
      </w:r>
      <w:r w:rsidR="00475A9D" w:rsidRPr="00406E70">
        <w:rPr>
          <w:rFonts w:ascii="Arial" w:eastAsia="Times New Roman" w:hAnsi="Arial" w:cs="Arial"/>
          <w:lang w:eastAsia="pl-PL"/>
        </w:rPr>
        <w:t xml:space="preserve">ółowe warunki realizacji zadań określa </w:t>
      </w:r>
      <w:r w:rsidR="006E0EA4">
        <w:rPr>
          <w:rFonts w:ascii="Arial" w:eastAsia="Times New Roman" w:hAnsi="Arial" w:cs="Arial"/>
          <w:b/>
          <w:i/>
          <w:lang w:eastAsia="pl-PL"/>
        </w:rPr>
        <w:t>Załącznik</w:t>
      </w:r>
      <w:r w:rsidR="00475A9D" w:rsidRPr="00406E70">
        <w:rPr>
          <w:rFonts w:ascii="Arial" w:eastAsia="Times New Roman" w:hAnsi="Arial" w:cs="Arial"/>
          <w:b/>
          <w:i/>
          <w:lang w:eastAsia="pl-PL"/>
        </w:rPr>
        <w:t xml:space="preserve"> nr 1</w:t>
      </w:r>
      <w:r w:rsidR="00475A9D" w:rsidRPr="00406E70">
        <w:rPr>
          <w:rFonts w:ascii="Arial" w:eastAsia="Times New Roman" w:hAnsi="Arial" w:cs="Arial"/>
          <w:lang w:eastAsia="pl-PL"/>
        </w:rPr>
        <w:t xml:space="preserve"> do </w:t>
      </w:r>
      <w:r w:rsidR="00B1487C" w:rsidRPr="00406E70">
        <w:rPr>
          <w:rFonts w:ascii="Arial" w:eastAsia="Times New Roman" w:hAnsi="Arial" w:cs="Arial"/>
          <w:iCs/>
          <w:lang w:eastAsia="pl-PL"/>
        </w:rPr>
        <w:t>Ogłoszenia konkursu ofert</w:t>
      </w:r>
      <w:r w:rsidR="00475A9D" w:rsidRPr="00406E70">
        <w:rPr>
          <w:rFonts w:ascii="Arial" w:eastAsia="Times New Roman" w:hAnsi="Arial" w:cs="Arial"/>
          <w:lang w:eastAsia="pl-PL"/>
        </w:rPr>
        <w:t xml:space="preserve">, a po wyborze realizatora </w:t>
      </w:r>
      <w:r w:rsidRPr="00406E70">
        <w:rPr>
          <w:rFonts w:ascii="Arial" w:eastAsia="Times New Roman" w:hAnsi="Arial" w:cs="Arial"/>
          <w:lang w:eastAsia="pl-PL"/>
        </w:rPr>
        <w:t>umowa na realizację zadania z zakresu z</w:t>
      </w:r>
      <w:r w:rsidR="00475A9D" w:rsidRPr="00406E70">
        <w:rPr>
          <w:rFonts w:ascii="Arial" w:eastAsia="Times New Roman" w:hAnsi="Arial" w:cs="Arial"/>
          <w:lang w:eastAsia="pl-PL"/>
        </w:rPr>
        <w:t xml:space="preserve">drowia publicznego, </w:t>
      </w:r>
      <w:r w:rsidR="00B011D2">
        <w:rPr>
          <w:rFonts w:ascii="Arial" w:eastAsia="Times New Roman" w:hAnsi="Arial" w:cs="Arial"/>
          <w:lang w:eastAsia="pl-PL"/>
        </w:rPr>
        <w:t>której wzór stanowi</w:t>
      </w:r>
      <w:r w:rsidR="00475A9D" w:rsidRPr="00406E70">
        <w:rPr>
          <w:rFonts w:ascii="Arial" w:eastAsia="Times New Roman" w:hAnsi="Arial" w:cs="Arial"/>
          <w:lang w:eastAsia="pl-PL"/>
        </w:rPr>
        <w:t xml:space="preserve"> </w:t>
      </w:r>
      <w:r w:rsidR="00475A9D" w:rsidRPr="00406E70">
        <w:rPr>
          <w:rFonts w:ascii="Arial" w:eastAsia="Times New Roman" w:hAnsi="Arial" w:cs="Arial"/>
          <w:b/>
          <w:i/>
          <w:lang w:eastAsia="pl-PL"/>
        </w:rPr>
        <w:t>Z</w:t>
      </w:r>
      <w:r w:rsidRPr="00406E70">
        <w:rPr>
          <w:rFonts w:ascii="Arial" w:eastAsia="Times New Roman" w:hAnsi="Arial" w:cs="Arial"/>
          <w:b/>
          <w:i/>
          <w:lang w:eastAsia="pl-PL"/>
        </w:rPr>
        <w:t xml:space="preserve">ałącznik nr </w:t>
      </w:r>
      <w:r w:rsidR="00935E14" w:rsidRPr="00406E70">
        <w:rPr>
          <w:rFonts w:ascii="Arial" w:eastAsia="Times New Roman" w:hAnsi="Arial" w:cs="Arial"/>
          <w:b/>
          <w:i/>
          <w:lang w:eastAsia="pl-PL"/>
        </w:rPr>
        <w:t>5</w:t>
      </w:r>
      <w:r w:rsidRPr="00406E70">
        <w:rPr>
          <w:rFonts w:ascii="Arial" w:eastAsia="Times New Roman" w:hAnsi="Arial" w:cs="Arial"/>
          <w:lang w:eastAsia="pl-PL"/>
        </w:rPr>
        <w:t xml:space="preserve"> do </w:t>
      </w:r>
      <w:r w:rsidR="00B1487C" w:rsidRPr="00406E70">
        <w:rPr>
          <w:rFonts w:ascii="Arial" w:eastAsia="Times New Roman" w:hAnsi="Arial" w:cs="Arial"/>
          <w:iCs/>
          <w:lang w:eastAsia="pl-PL"/>
        </w:rPr>
        <w:t>Ogłoszenia konkursu ofert</w:t>
      </w:r>
      <w:r w:rsidRPr="00406E70">
        <w:rPr>
          <w:rFonts w:ascii="Arial" w:eastAsia="Times New Roman" w:hAnsi="Arial" w:cs="Arial"/>
          <w:lang w:eastAsia="pl-PL"/>
        </w:rPr>
        <w:t xml:space="preserve">. </w:t>
      </w:r>
    </w:p>
    <w:p w14:paraId="7DB816D7" w14:textId="5DA07ED9" w:rsidR="00D7673F" w:rsidRPr="00B70A8A" w:rsidRDefault="00B1595D" w:rsidP="00B70A8A">
      <w:pPr>
        <w:widowControl w:val="0"/>
        <w:numPr>
          <w:ilvl w:val="0"/>
          <w:numId w:val="9"/>
        </w:numPr>
        <w:tabs>
          <w:tab w:val="num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B70A8A">
        <w:rPr>
          <w:rFonts w:ascii="Arial" w:eastAsia="Times New Roman" w:hAnsi="Arial" w:cs="Arial"/>
          <w:lang w:eastAsia="pl-PL"/>
        </w:rPr>
        <w:t xml:space="preserve">Zadanie winno być zrealizowane z najwyższą starannością zgodnie z zawartą umową oraz obowiązującymi </w:t>
      </w:r>
      <w:r w:rsidR="00D7673F" w:rsidRPr="00B70A8A">
        <w:rPr>
          <w:rFonts w:ascii="Arial" w:eastAsia="Times New Roman" w:hAnsi="Arial" w:cs="Arial"/>
          <w:lang w:eastAsia="pl-PL"/>
        </w:rPr>
        <w:t>standardami i przepisami prawa.</w:t>
      </w:r>
    </w:p>
    <w:p w14:paraId="1A512706" w14:textId="49C25413" w:rsidR="00D7673F" w:rsidRDefault="00475A9D" w:rsidP="00D7673F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673F">
        <w:rPr>
          <w:rFonts w:ascii="Arial" w:eastAsia="Times New Roman" w:hAnsi="Arial" w:cs="Arial"/>
          <w:lang w:eastAsia="pl-PL"/>
        </w:rPr>
        <w:t>Realizator</w:t>
      </w:r>
      <w:r w:rsidR="00627682" w:rsidRPr="00D7673F">
        <w:rPr>
          <w:rFonts w:ascii="Arial" w:eastAsia="Times New Roman" w:hAnsi="Arial" w:cs="Arial"/>
          <w:lang w:eastAsia="pl-PL"/>
        </w:rPr>
        <w:t xml:space="preserve"> </w:t>
      </w:r>
      <w:r w:rsidR="00B011D2">
        <w:rPr>
          <w:rFonts w:ascii="Arial" w:eastAsia="Times New Roman" w:hAnsi="Arial" w:cs="Arial"/>
          <w:lang w:eastAsia="pl-PL"/>
        </w:rPr>
        <w:t xml:space="preserve">zadania </w:t>
      </w:r>
      <w:r w:rsidRPr="00D7673F">
        <w:rPr>
          <w:rFonts w:ascii="Arial" w:eastAsia="Times New Roman" w:hAnsi="Arial" w:cs="Arial"/>
          <w:lang w:eastAsia="pl-PL"/>
        </w:rPr>
        <w:t xml:space="preserve">zobowiązany będzie do umieszczania logo </w:t>
      </w:r>
      <w:r w:rsidR="006E0EA4">
        <w:rPr>
          <w:rFonts w:ascii="Arial" w:eastAsia="Times New Roman" w:hAnsi="Arial" w:cs="Arial"/>
          <w:lang w:eastAsia="pl-PL"/>
        </w:rPr>
        <w:t>w</w:t>
      </w:r>
      <w:r w:rsidRPr="00D7673F">
        <w:rPr>
          <w:rFonts w:ascii="Arial" w:eastAsia="Times New Roman" w:hAnsi="Arial" w:cs="Arial"/>
          <w:lang w:eastAsia="pl-PL"/>
        </w:rPr>
        <w:t xml:space="preserve">ojewództwa </w:t>
      </w:r>
      <w:r w:rsidR="006E0EA4">
        <w:rPr>
          <w:rFonts w:ascii="Arial" w:eastAsia="Times New Roman" w:hAnsi="Arial" w:cs="Arial"/>
          <w:lang w:eastAsia="pl-PL"/>
        </w:rPr>
        <w:t>w</w:t>
      </w:r>
      <w:r w:rsidRPr="00D7673F">
        <w:rPr>
          <w:rFonts w:ascii="Arial" w:eastAsia="Times New Roman" w:hAnsi="Arial" w:cs="Arial"/>
          <w:lang w:eastAsia="pl-PL"/>
        </w:rPr>
        <w:t>armińsko-</w:t>
      </w:r>
      <w:r w:rsidR="006E0EA4">
        <w:rPr>
          <w:rFonts w:ascii="Arial" w:eastAsia="Times New Roman" w:hAnsi="Arial" w:cs="Arial"/>
          <w:lang w:eastAsia="pl-PL"/>
        </w:rPr>
        <w:t>m</w:t>
      </w:r>
      <w:r w:rsidRPr="00D7673F">
        <w:rPr>
          <w:rFonts w:ascii="Arial" w:eastAsia="Times New Roman" w:hAnsi="Arial" w:cs="Arial"/>
          <w:lang w:eastAsia="pl-PL"/>
        </w:rPr>
        <w:t>azurskiego i informacji, że</w:t>
      </w:r>
      <w:r w:rsidR="00187AC1">
        <w:rPr>
          <w:rFonts w:ascii="Arial" w:eastAsia="Times New Roman" w:hAnsi="Arial" w:cs="Arial"/>
          <w:lang w:eastAsia="pl-PL"/>
        </w:rPr>
        <w:t xml:space="preserve"> zadanie jest współfinansowane </w:t>
      </w:r>
      <w:r w:rsidRPr="00D7673F">
        <w:rPr>
          <w:rFonts w:ascii="Arial" w:eastAsia="Times New Roman" w:hAnsi="Arial" w:cs="Arial"/>
          <w:lang w:eastAsia="pl-PL"/>
        </w:rPr>
        <w:t xml:space="preserve">ze środków otrzymanych od </w:t>
      </w:r>
      <w:r w:rsidR="006E0EA4">
        <w:rPr>
          <w:rFonts w:ascii="Arial" w:eastAsia="Times New Roman" w:hAnsi="Arial" w:cs="Arial"/>
          <w:lang w:eastAsia="pl-PL"/>
        </w:rPr>
        <w:t>s</w:t>
      </w:r>
      <w:r w:rsidRPr="00D7673F">
        <w:rPr>
          <w:rFonts w:ascii="Arial" w:eastAsia="Times New Roman" w:hAnsi="Arial" w:cs="Arial"/>
          <w:lang w:eastAsia="pl-PL"/>
        </w:rPr>
        <w:t>amorządu, na wszystkich materiałach, w szczególności promocyjnych, informacyjnych, szkoleniowych i edukacyjnych, dotyczących realizowanego zadania publicznego oraz zakupionyc</w:t>
      </w:r>
      <w:r w:rsidR="00187AC1">
        <w:rPr>
          <w:rFonts w:ascii="Arial" w:eastAsia="Times New Roman" w:hAnsi="Arial" w:cs="Arial"/>
          <w:lang w:eastAsia="pl-PL"/>
        </w:rPr>
        <w:t xml:space="preserve">h rzeczach, o ile ich wielkość </w:t>
      </w:r>
      <w:r w:rsidRPr="00D7673F">
        <w:rPr>
          <w:rFonts w:ascii="Arial" w:eastAsia="Times New Roman" w:hAnsi="Arial" w:cs="Arial"/>
          <w:lang w:eastAsia="pl-PL"/>
        </w:rPr>
        <w:t>i przeznaczenie tego nie uniemożliwia, proporcjonalnie</w:t>
      </w:r>
      <w:r w:rsidR="00187AC1">
        <w:rPr>
          <w:rFonts w:ascii="Arial" w:eastAsia="Times New Roman" w:hAnsi="Arial" w:cs="Arial"/>
          <w:lang w:eastAsia="pl-PL"/>
        </w:rPr>
        <w:t xml:space="preserve"> do wielkości innych oznaczeń, </w:t>
      </w:r>
      <w:r w:rsidRPr="00D7673F">
        <w:rPr>
          <w:rFonts w:ascii="Arial" w:eastAsia="Times New Roman" w:hAnsi="Arial" w:cs="Arial"/>
          <w:lang w:eastAsia="pl-PL"/>
        </w:rPr>
        <w:t xml:space="preserve">w sposób zapewniający jego dobrą widoczność. Logo dostępne jest na stronie: </w:t>
      </w:r>
      <w:hyperlink r:id="rId10" w:history="1">
        <w:r w:rsidRPr="00D7673F">
          <w:rPr>
            <w:rStyle w:val="Hipercze"/>
            <w:rFonts w:ascii="Arial" w:eastAsia="Times New Roman" w:hAnsi="Arial" w:cs="Arial"/>
            <w:lang w:eastAsia="pl-PL"/>
          </w:rPr>
          <w:t>http://warmia.mazury.pl</w:t>
        </w:r>
      </w:hyperlink>
      <w:r w:rsidRPr="00D7673F">
        <w:rPr>
          <w:rFonts w:ascii="Arial" w:eastAsia="Times New Roman" w:hAnsi="Arial" w:cs="Arial"/>
          <w:lang w:eastAsia="pl-PL"/>
        </w:rPr>
        <w:t xml:space="preserve"> w zakładce: „Turystyka i promocja” – „Promocja regionu”. Zasady używania log</w:t>
      </w:r>
      <w:r w:rsidR="006E0EA4">
        <w:rPr>
          <w:rFonts w:ascii="Arial" w:eastAsia="Times New Roman" w:hAnsi="Arial" w:cs="Arial"/>
          <w:lang w:eastAsia="pl-PL"/>
        </w:rPr>
        <w:t>o</w:t>
      </w:r>
      <w:r w:rsidRPr="00D7673F">
        <w:rPr>
          <w:rFonts w:ascii="Arial" w:eastAsia="Times New Roman" w:hAnsi="Arial" w:cs="Arial"/>
          <w:lang w:eastAsia="pl-PL"/>
        </w:rPr>
        <w:t xml:space="preserve"> zamieszczone są w Księdze Identyfikacji Wizualnej </w:t>
      </w:r>
      <w:r w:rsidR="006E0EA4">
        <w:rPr>
          <w:rFonts w:ascii="Arial" w:eastAsia="Times New Roman" w:hAnsi="Arial" w:cs="Arial"/>
          <w:lang w:eastAsia="pl-PL"/>
        </w:rPr>
        <w:t>W</w:t>
      </w:r>
      <w:r w:rsidRPr="00D7673F">
        <w:rPr>
          <w:rFonts w:ascii="Arial" w:eastAsia="Times New Roman" w:hAnsi="Arial" w:cs="Arial"/>
          <w:lang w:eastAsia="pl-PL"/>
        </w:rPr>
        <w:t xml:space="preserve">ojewództwa </w:t>
      </w:r>
      <w:r w:rsidR="006E0EA4">
        <w:rPr>
          <w:rFonts w:ascii="Arial" w:eastAsia="Times New Roman" w:hAnsi="Arial" w:cs="Arial"/>
          <w:lang w:eastAsia="pl-PL"/>
        </w:rPr>
        <w:t>W</w:t>
      </w:r>
      <w:r w:rsidRPr="00D7673F">
        <w:rPr>
          <w:rFonts w:ascii="Arial" w:eastAsia="Times New Roman" w:hAnsi="Arial" w:cs="Arial"/>
          <w:lang w:eastAsia="pl-PL"/>
        </w:rPr>
        <w:t>armińsko-</w:t>
      </w:r>
      <w:r w:rsidR="006E0EA4">
        <w:rPr>
          <w:rFonts w:ascii="Arial" w:eastAsia="Times New Roman" w:hAnsi="Arial" w:cs="Arial"/>
          <w:lang w:eastAsia="pl-PL"/>
        </w:rPr>
        <w:t>M</w:t>
      </w:r>
      <w:r w:rsidRPr="00D7673F">
        <w:rPr>
          <w:rFonts w:ascii="Arial" w:eastAsia="Times New Roman" w:hAnsi="Arial" w:cs="Arial"/>
          <w:lang w:eastAsia="pl-PL"/>
        </w:rPr>
        <w:t>azurskiego.</w:t>
      </w:r>
    </w:p>
    <w:p w14:paraId="3652E0D4" w14:textId="15CC06A4" w:rsidR="00D7673F" w:rsidRDefault="009E122B" w:rsidP="00D7673F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673F">
        <w:rPr>
          <w:rFonts w:ascii="Arial" w:eastAsia="Times New Roman" w:hAnsi="Arial" w:cs="Arial"/>
          <w:lang w:eastAsia="pl-PL"/>
        </w:rPr>
        <w:t xml:space="preserve">Województwo </w:t>
      </w:r>
      <w:r w:rsidR="006E0EA4">
        <w:rPr>
          <w:rFonts w:ascii="Arial" w:eastAsia="Times New Roman" w:hAnsi="Arial" w:cs="Arial"/>
          <w:lang w:eastAsia="pl-PL"/>
        </w:rPr>
        <w:t>w</w:t>
      </w:r>
      <w:r w:rsidRPr="00D7673F">
        <w:rPr>
          <w:rFonts w:ascii="Arial" w:eastAsia="Times New Roman" w:hAnsi="Arial" w:cs="Arial"/>
          <w:lang w:eastAsia="pl-PL"/>
        </w:rPr>
        <w:t>armińsko</w:t>
      </w:r>
      <w:r w:rsidR="008273E3">
        <w:rPr>
          <w:rFonts w:ascii="Arial" w:eastAsia="Times New Roman" w:hAnsi="Arial" w:cs="Arial"/>
          <w:lang w:eastAsia="pl-PL"/>
        </w:rPr>
        <w:t xml:space="preserve"> </w:t>
      </w:r>
      <w:r w:rsidRPr="00D7673F">
        <w:rPr>
          <w:rFonts w:ascii="Arial" w:eastAsia="Times New Roman" w:hAnsi="Arial" w:cs="Arial"/>
          <w:lang w:eastAsia="pl-PL"/>
        </w:rPr>
        <w:t>-</w:t>
      </w:r>
      <w:r w:rsidR="008273E3">
        <w:rPr>
          <w:rFonts w:ascii="Arial" w:eastAsia="Times New Roman" w:hAnsi="Arial" w:cs="Arial"/>
          <w:lang w:eastAsia="pl-PL"/>
        </w:rPr>
        <w:t xml:space="preserve"> </w:t>
      </w:r>
      <w:r w:rsidR="006E0EA4">
        <w:rPr>
          <w:rFonts w:ascii="Arial" w:eastAsia="Times New Roman" w:hAnsi="Arial" w:cs="Arial"/>
          <w:lang w:eastAsia="pl-PL"/>
        </w:rPr>
        <w:t>m</w:t>
      </w:r>
      <w:r w:rsidRPr="00D7673F">
        <w:rPr>
          <w:rFonts w:ascii="Arial" w:eastAsia="Times New Roman" w:hAnsi="Arial" w:cs="Arial"/>
          <w:lang w:eastAsia="pl-PL"/>
        </w:rPr>
        <w:t>azurskie</w:t>
      </w:r>
      <w:r w:rsidR="00627682" w:rsidRPr="00D7673F">
        <w:rPr>
          <w:rFonts w:ascii="Arial" w:eastAsia="Times New Roman" w:hAnsi="Arial" w:cs="Arial"/>
          <w:lang w:eastAsia="pl-PL"/>
        </w:rPr>
        <w:t xml:space="preserve"> zastrzega sobie możliwość wnoszenia uwag </w:t>
      </w:r>
      <w:r w:rsidR="00BF7C95">
        <w:rPr>
          <w:rFonts w:ascii="Arial" w:eastAsia="Times New Roman" w:hAnsi="Arial" w:cs="Arial"/>
          <w:lang w:eastAsia="pl-PL"/>
        </w:rPr>
        <w:t xml:space="preserve">do sposobu realizacji zadania </w:t>
      </w:r>
      <w:r w:rsidR="00627682" w:rsidRPr="00D7673F">
        <w:rPr>
          <w:rFonts w:ascii="Arial" w:eastAsia="Times New Roman" w:hAnsi="Arial" w:cs="Arial"/>
          <w:lang w:eastAsia="pl-PL"/>
        </w:rPr>
        <w:t xml:space="preserve">na </w:t>
      </w:r>
      <w:r w:rsidRPr="00D7673F">
        <w:rPr>
          <w:rFonts w:ascii="Arial" w:eastAsia="Times New Roman" w:hAnsi="Arial" w:cs="Arial"/>
          <w:lang w:eastAsia="pl-PL"/>
        </w:rPr>
        <w:t xml:space="preserve">każdym etapie </w:t>
      </w:r>
      <w:r w:rsidR="00BF7C95">
        <w:rPr>
          <w:rFonts w:ascii="Arial" w:eastAsia="Times New Roman" w:hAnsi="Arial" w:cs="Arial"/>
          <w:lang w:eastAsia="pl-PL"/>
        </w:rPr>
        <w:t xml:space="preserve">jego </w:t>
      </w:r>
      <w:r w:rsidRPr="00D7673F">
        <w:rPr>
          <w:rFonts w:ascii="Arial" w:eastAsia="Times New Roman" w:hAnsi="Arial" w:cs="Arial"/>
          <w:lang w:eastAsia="pl-PL"/>
        </w:rPr>
        <w:t>realizacji.</w:t>
      </w:r>
    </w:p>
    <w:p w14:paraId="24880214" w14:textId="0AF77DFA" w:rsidR="00D7673F" w:rsidRDefault="00627682" w:rsidP="00D7673F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673F">
        <w:rPr>
          <w:rFonts w:ascii="Arial" w:eastAsia="Times New Roman" w:hAnsi="Arial" w:cs="Arial"/>
          <w:lang w:eastAsia="pl-PL"/>
        </w:rPr>
        <w:t>Realizator</w:t>
      </w:r>
      <w:r w:rsidR="00B70A8A">
        <w:rPr>
          <w:rFonts w:ascii="Arial" w:eastAsia="Times New Roman" w:hAnsi="Arial" w:cs="Arial"/>
          <w:lang w:eastAsia="pl-PL"/>
        </w:rPr>
        <w:t xml:space="preserve"> zadania, z którym</w:t>
      </w:r>
      <w:r w:rsidRPr="00D7673F">
        <w:rPr>
          <w:rFonts w:ascii="Arial" w:eastAsia="Times New Roman" w:hAnsi="Arial" w:cs="Arial"/>
          <w:lang w:eastAsia="pl-PL"/>
        </w:rPr>
        <w:t xml:space="preserve"> zostanie zawarta umowa</w:t>
      </w:r>
      <w:r w:rsidR="006E0EA4">
        <w:rPr>
          <w:rFonts w:ascii="Arial" w:eastAsia="Times New Roman" w:hAnsi="Arial" w:cs="Arial"/>
          <w:lang w:eastAsia="pl-PL"/>
        </w:rPr>
        <w:t>,</w:t>
      </w:r>
      <w:r w:rsidRPr="00D7673F">
        <w:rPr>
          <w:rFonts w:ascii="Arial" w:eastAsia="Times New Roman" w:hAnsi="Arial" w:cs="Arial"/>
          <w:lang w:eastAsia="pl-PL"/>
        </w:rPr>
        <w:t xml:space="preserve"> zobowiązan</w:t>
      </w:r>
      <w:r w:rsidR="00B70A8A">
        <w:rPr>
          <w:rFonts w:ascii="Arial" w:eastAsia="Times New Roman" w:hAnsi="Arial" w:cs="Arial"/>
          <w:lang w:eastAsia="pl-PL"/>
        </w:rPr>
        <w:t>y jest</w:t>
      </w:r>
      <w:r w:rsidRPr="00D7673F">
        <w:rPr>
          <w:rFonts w:ascii="Arial" w:eastAsia="Times New Roman" w:hAnsi="Arial" w:cs="Arial"/>
          <w:lang w:eastAsia="pl-PL"/>
        </w:rPr>
        <w:t xml:space="preserve"> do prowadzenia wyodrębnionej ewidencji księgowej otrzymanych środków oraz dokonywanych z tych środków wydatków. </w:t>
      </w:r>
    </w:p>
    <w:p w14:paraId="10C483AC" w14:textId="77777777" w:rsidR="009E122B" w:rsidRDefault="00627682" w:rsidP="00D7673F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673F">
        <w:rPr>
          <w:rFonts w:ascii="Arial" w:eastAsia="Times New Roman" w:hAnsi="Arial" w:cs="Arial"/>
          <w:lang w:eastAsia="pl-PL"/>
        </w:rPr>
        <w:t xml:space="preserve">Za kwalifikowalność wydatków na każdym etapie realizacji oferty odpowiada realizator zadania. </w:t>
      </w:r>
    </w:p>
    <w:p w14:paraId="1D44B5BA" w14:textId="77777777" w:rsidR="00BF7C95" w:rsidRDefault="00D7673F" w:rsidP="00BF7C95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D7673F">
        <w:rPr>
          <w:rFonts w:ascii="Arial" w:eastAsia="Times New Roman" w:hAnsi="Arial" w:cs="Arial"/>
          <w:lang w:eastAsia="pl-PL"/>
        </w:rPr>
        <w:t xml:space="preserve">Złożenie oferty nie jest równoznaczne z zapewnieniem przyznania dofinansowania, </w:t>
      </w:r>
      <w:r w:rsidR="00B70A8A">
        <w:rPr>
          <w:rFonts w:ascii="Arial" w:eastAsia="Times New Roman" w:hAnsi="Arial" w:cs="Arial"/>
          <w:lang w:eastAsia="pl-PL"/>
        </w:rPr>
        <w:br/>
      </w:r>
      <w:r w:rsidRPr="00D7673F">
        <w:rPr>
          <w:rFonts w:ascii="Arial" w:eastAsia="Times New Roman" w:hAnsi="Arial" w:cs="Arial"/>
          <w:lang w:eastAsia="pl-PL"/>
        </w:rPr>
        <w:t>nie gwarantuje również przyznania środków pieniężnych w wysokości wnioskowanej przez Oferenta. Wysokość przyznanych środków może być niższa niż wnioskowana.</w:t>
      </w:r>
    </w:p>
    <w:p w14:paraId="13D82C0C" w14:textId="04BED14A" w:rsidR="00B70A8A" w:rsidRPr="00BF7C95" w:rsidRDefault="00627682" w:rsidP="00BF7C95">
      <w:pPr>
        <w:pStyle w:val="Akapitzlist"/>
        <w:numPr>
          <w:ilvl w:val="0"/>
          <w:numId w:val="9"/>
        </w:numPr>
        <w:tabs>
          <w:tab w:val="clear" w:pos="720"/>
          <w:tab w:val="num" w:pos="426"/>
        </w:tabs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F7C95">
        <w:rPr>
          <w:rFonts w:ascii="Arial" w:eastAsia="Times New Roman" w:hAnsi="Arial" w:cs="Arial"/>
          <w:lang w:eastAsia="pl-PL"/>
        </w:rPr>
        <w:t xml:space="preserve">Wydatki w ramach realizacji </w:t>
      </w:r>
      <w:r w:rsidR="00BF7C95">
        <w:rPr>
          <w:rFonts w:ascii="Arial" w:eastAsia="Times New Roman" w:hAnsi="Arial" w:cs="Arial"/>
          <w:lang w:eastAsia="pl-PL"/>
        </w:rPr>
        <w:t>zadania</w:t>
      </w:r>
      <w:r w:rsidRPr="00BF7C95">
        <w:rPr>
          <w:rFonts w:ascii="Arial" w:eastAsia="Times New Roman" w:hAnsi="Arial" w:cs="Arial"/>
          <w:lang w:eastAsia="pl-PL"/>
        </w:rPr>
        <w:t xml:space="preserve"> mogą obejmować koszty podatku od towarów i usług (VAT) tylko wtedy, gdy realizator zadania ich nie odzyska. W przypadku, kiedy oferent nie ma możliwości odzyskania podatku VAT, wszelkie wydatki jakie zostały wskazane w kosztorysie są kosztami brutto (w </w:t>
      </w:r>
      <w:r w:rsidR="009E122B" w:rsidRPr="00BF7C95">
        <w:rPr>
          <w:rFonts w:ascii="Arial" w:eastAsia="Times New Roman" w:hAnsi="Arial" w:cs="Arial"/>
          <w:lang w:eastAsia="pl-PL"/>
        </w:rPr>
        <w:t xml:space="preserve">takiej sytuacji podatek </w:t>
      </w:r>
      <w:r w:rsidRPr="00BF7C95">
        <w:rPr>
          <w:rFonts w:ascii="Arial" w:eastAsia="Times New Roman" w:hAnsi="Arial" w:cs="Arial"/>
          <w:lang w:eastAsia="pl-PL"/>
        </w:rPr>
        <w:t xml:space="preserve">VAT jest wydatkiem kwalifikowalnym). Natomiast w sytuacji, kiedy oferent jest uprawniony do odzyskania VAT ustala w kosztorysie koszty netto w tym zakresie (w takiej sytuacji VAT jest wydatkiem niekwalifikowalnym). W sytuacji kiedy oferent może częściowo odzyskać podatek VAT w kosztorysie w części </w:t>
      </w:r>
      <w:r w:rsidR="00D81B05" w:rsidRPr="00BF7C95">
        <w:rPr>
          <w:rFonts w:ascii="Arial" w:eastAsia="Times New Roman" w:hAnsi="Arial" w:cs="Arial"/>
          <w:u w:val="single"/>
          <w:lang w:eastAsia="pl-PL"/>
        </w:rPr>
        <w:t>U</w:t>
      </w:r>
      <w:r w:rsidRPr="00BF7C95">
        <w:rPr>
          <w:rFonts w:ascii="Arial" w:eastAsia="Times New Roman" w:hAnsi="Arial" w:cs="Arial"/>
          <w:u w:val="single"/>
          <w:lang w:eastAsia="pl-PL"/>
        </w:rPr>
        <w:t>wag</w:t>
      </w:r>
      <w:r w:rsidRPr="00BF7C95">
        <w:rPr>
          <w:rFonts w:ascii="Arial" w:eastAsia="Times New Roman" w:hAnsi="Arial" w:cs="Arial"/>
          <w:lang w:eastAsia="pl-PL"/>
        </w:rPr>
        <w:t>i powinien wskazać, które kwoty zostały podane netto</w:t>
      </w:r>
      <w:r w:rsidR="006E0EA4" w:rsidRPr="00BF7C95">
        <w:rPr>
          <w:rFonts w:ascii="Arial" w:eastAsia="Times New Roman" w:hAnsi="Arial" w:cs="Arial"/>
          <w:lang w:eastAsia="pl-PL"/>
        </w:rPr>
        <w:t>,</w:t>
      </w:r>
      <w:r w:rsidRPr="00BF7C95">
        <w:rPr>
          <w:rFonts w:ascii="Arial" w:eastAsia="Times New Roman" w:hAnsi="Arial" w:cs="Arial"/>
          <w:lang w:eastAsia="pl-PL"/>
        </w:rPr>
        <w:t xml:space="preserve"> a które z podatkiem VAT. Aktem prawnym, w oparciu o który należy </w:t>
      </w:r>
      <w:r w:rsidR="006E0EA4" w:rsidRPr="00BF7C95">
        <w:rPr>
          <w:rFonts w:ascii="Arial" w:eastAsia="Times New Roman" w:hAnsi="Arial" w:cs="Arial"/>
          <w:lang w:eastAsia="pl-PL"/>
        </w:rPr>
        <w:t>stwierdzić</w:t>
      </w:r>
      <w:r w:rsidRPr="00BF7C95">
        <w:rPr>
          <w:rFonts w:ascii="Arial" w:eastAsia="Times New Roman" w:hAnsi="Arial" w:cs="Arial"/>
          <w:lang w:eastAsia="pl-PL"/>
        </w:rPr>
        <w:t xml:space="preserve"> możliwość odzyskania podatku VAT jest ustawa z dnia 11 marca 2004 r. o podatku od towarów i usług (Dz. U. z </w:t>
      </w:r>
      <w:r w:rsidR="00B1487C" w:rsidRPr="00BF7C95">
        <w:rPr>
          <w:rFonts w:ascii="Arial" w:eastAsia="Times New Roman" w:hAnsi="Arial" w:cs="Arial"/>
          <w:lang w:eastAsia="pl-PL"/>
        </w:rPr>
        <w:t>2020</w:t>
      </w:r>
      <w:r w:rsidRPr="00BF7C95">
        <w:rPr>
          <w:rFonts w:ascii="Arial" w:eastAsia="Times New Roman" w:hAnsi="Arial" w:cs="Arial"/>
          <w:lang w:eastAsia="pl-PL"/>
        </w:rPr>
        <w:t xml:space="preserve"> r., poz. </w:t>
      </w:r>
      <w:r w:rsidR="00B1487C" w:rsidRPr="00BF7C95">
        <w:rPr>
          <w:rFonts w:ascii="Arial" w:eastAsia="Times New Roman" w:hAnsi="Arial" w:cs="Arial"/>
          <w:lang w:eastAsia="pl-PL"/>
        </w:rPr>
        <w:t>106</w:t>
      </w:r>
      <w:r w:rsidRPr="00BF7C95">
        <w:rPr>
          <w:rFonts w:ascii="Arial" w:eastAsia="Times New Roman" w:hAnsi="Arial" w:cs="Arial"/>
          <w:lang w:eastAsia="pl-PL"/>
        </w:rPr>
        <w:t xml:space="preserve">). </w:t>
      </w:r>
      <w:r w:rsidR="006E0EA4" w:rsidRPr="00BF7C95">
        <w:rPr>
          <w:rFonts w:ascii="Arial" w:eastAsia="Times New Roman" w:hAnsi="Arial" w:cs="Arial"/>
          <w:u w:val="single"/>
          <w:lang w:eastAsia="pl-PL"/>
        </w:rPr>
        <w:t>Stwierdzenie</w:t>
      </w:r>
      <w:r w:rsidRPr="00BF7C95">
        <w:rPr>
          <w:rFonts w:ascii="Arial" w:eastAsia="Times New Roman" w:hAnsi="Arial" w:cs="Arial"/>
          <w:u w:val="single"/>
          <w:lang w:eastAsia="pl-PL"/>
        </w:rPr>
        <w:t xml:space="preserve"> możliwości odzyskania podatku VAT należy wyłącznie do obowiązków realizatora.</w:t>
      </w:r>
    </w:p>
    <w:p w14:paraId="4B29766D" w14:textId="77777777" w:rsidR="004D3362" w:rsidRDefault="004D3362" w:rsidP="004B3F2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10B1184E" w14:textId="77777777" w:rsidR="004D3362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>§</w:t>
      </w:r>
      <w:r w:rsidR="00005384">
        <w:rPr>
          <w:rFonts w:ascii="Arial" w:eastAsia="Times New Roman" w:hAnsi="Arial" w:cs="Arial"/>
          <w:b/>
          <w:lang w:eastAsia="pl-PL"/>
        </w:rPr>
        <w:t xml:space="preserve"> 5</w:t>
      </w:r>
      <w:r w:rsidRPr="00627682">
        <w:rPr>
          <w:rFonts w:ascii="Arial" w:eastAsia="Times New Roman" w:hAnsi="Arial" w:cs="Arial"/>
          <w:b/>
          <w:lang w:eastAsia="pl-PL"/>
        </w:rPr>
        <w:t xml:space="preserve"> </w:t>
      </w:r>
    </w:p>
    <w:p w14:paraId="74FE209B" w14:textId="17C52C15" w:rsidR="00F44ACE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>KRYTERIA OCENY OFERT</w:t>
      </w:r>
    </w:p>
    <w:p w14:paraId="5435C3F5" w14:textId="77777777" w:rsidR="00935E14" w:rsidRPr="00F44ACE" w:rsidRDefault="00935E14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DAB6C57" w14:textId="024D67F2" w:rsidR="00213B79" w:rsidRPr="00213B79" w:rsidRDefault="00213B79" w:rsidP="00005384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lang w:eastAsia="ar-SA"/>
        </w:rPr>
      </w:pPr>
      <w:r w:rsidRPr="00213B79">
        <w:rPr>
          <w:rFonts w:ascii="Arial" w:eastAsia="Times New Roman" w:hAnsi="Arial" w:cs="Arial"/>
          <w:lang w:eastAsia="ar-SA"/>
        </w:rPr>
        <w:t xml:space="preserve">Departament </w:t>
      </w:r>
      <w:r w:rsidR="00187AC1">
        <w:rPr>
          <w:rFonts w:ascii="Arial" w:eastAsia="Times New Roman" w:hAnsi="Arial" w:cs="Arial"/>
          <w:lang w:eastAsia="ar-SA"/>
        </w:rPr>
        <w:t>Zdrowia</w:t>
      </w:r>
      <w:r w:rsidRPr="00213B79">
        <w:rPr>
          <w:rFonts w:ascii="Arial" w:eastAsia="Times New Roman" w:hAnsi="Arial" w:cs="Arial"/>
          <w:lang w:eastAsia="ar-SA"/>
        </w:rPr>
        <w:t xml:space="preserve"> </w:t>
      </w:r>
      <w:r w:rsidR="00005384">
        <w:rPr>
          <w:rFonts w:ascii="Arial" w:eastAsia="Times New Roman" w:hAnsi="Arial" w:cs="Arial"/>
          <w:lang w:eastAsia="ar-SA"/>
        </w:rPr>
        <w:t>Urzędu Marszałkowskiego Województwa Warmińsko-Mazurskiego</w:t>
      </w:r>
      <w:r w:rsidR="00BF7C95">
        <w:rPr>
          <w:rFonts w:ascii="Arial" w:eastAsia="Times New Roman" w:hAnsi="Arial" w:cs="Arial"/>
          <w:lang w:eastAsia="ar-SA"/>
        </w:rPr>
        <w:t xml:space="preserve"> </w:t>
      </w:r>
      <w:r w:rsidR="00BF7C95">
        <w:rPr>
          <w:rFonts w:ascii="Arial" w:eastAsia="Times New Roman" w:hAnsi="Arial" w:cs="Arial"/>
          <w:lang w:eastAsia="ar-SA"/>
        </w:rPr>
        <w:br/>
        <w:t>w Olsztynie</w:t>
      </w:r>
      <w:r w:rsidR="00005384">
        <w:rPr>
          <w:rFonts w:ascii="Arial" w:eastAsia="Times New Roman" w:hAnsi="Arial" w:cs="Arial"/>
          <w:lang w:eastAsia="ar-SA"/>
        </w:rPr>
        <w:t xml:space="preserve"> </w:t>
      </w:r>
      <w:r w:rsidR="006E0EA4">
        <w:rPr>
          <w:rFonts w:ascii="Arial" w:eastAsia="Times New Roman" w:hAnsi="Arial" w:cs="Arial"/>
          <w:lang w:eastAsia="ar-SA"/>
        </w:rPr>
        <w:t>dokonuje oceny formalnej</w:t>
      </w:r>
      <w:r w:rsidRPr="00213B79">
        <w:rPr>
          <w:rFonts w:ascii="Arial" w:eastAsia="Times New Roman" w:hAnsi="Arial" w:cs="Arial"/>
          <w:lang w:eastAsia="ar-SA"/>
        </w:rPr>
        <w:t xml:space="preserve"> zgo</w:t>
      </w:r>
      <w:r w:rsidR="00005384">
        <w:rPr>
          <w:rFonts w:ascii="Arial" w:eastAsia="Times New Roman" w:hAnsi="Arial" w:cs="Arial"/>
          <w:lang w:eastAsia="ar-SA"/>
        </w:rPr>
        <w:t xml:space="preserve">dnie z kryteriami wymienionymi </w:t>
      </w:r>
      <w:r w:rsidRPr="00213B79">
        <w:rPr>
          <w:rFonts w:ascii="Arial" w:eastAsia="Times New Roman" w:hAnsi="Arial" w:cs="Arial"/>
          <w:lang w:eastAsia="ar-SA"/>
        </w:rPr>
        <w:t xml:space="preserve">w </w:t>
      </w:r>
      <w:r w:rsidRPr="00213B79">
        <w:rPr>
          <w:rFonts w:ascii="Arial" w:eastAsia="Times New Roman" w:hAnsi="Arial" w:cs="Arial"/>
          <w:i/>
          <w:iCs/>
          <w:lang w:eastAsia="ar-SA"/>
        </w:rPr>
        <w:t xml:space="preserve">Kwestionariuszu oceny formalnej oferty </w:t>
      </w:r>
      <w:r w:rsidRPr="00213B79">
        <w:rPr>
          <w:rFonts w:ascii="Arial" w:eastAsia="Times New Roman" w:hAnsi="Arial" w:cs="Arial"/>
          <w:lang w:eastAsia="ar-SA"/>
        </w:rPr>
        <w:t>stanowiąc</w:t>
      </w:r>
      <w:r w:rsidR="00B1487C">
        <w:rPr>
          <w:rFonts w:ascii="Arial" w:eastAsia="Times New Roman" w:hAnsi="Arial" w:cs="Arial"/>
          <w:lang w:eastAsia="ar-SA"/>
        </w:rPr>
        <w:t>ym</w:t>
      </w:r>
      <w:r w:rsidRPr="00213B79">
        <w:rPr>
          <w:rFonts w:ascii="Arial" w:eastAsia="Times New Roman" w:hAnsi="Arial" w:cs="Arial"/>
          <w:lang w:eastAsia="ar-SA"/>
        </w:rPr>
        <w:t xml:space="preserve"> </w:t>
      </w:r>
      <w:r w:rsidRPr="00213B79">
        <w:rPr>
          <w:rFonts w:ascii="Arial" w:eastAsia="Times New Roman" w:hAnsi="Arial" w:cs="Arial"/>
          <w:b/>
          <w:i/>
          <w:iCs/>
          <w:lang w:eastAsia="ar-SA"/>
        </w:rPr>
        <w:t>Załącznik nr 3</w:t>
      </w:r>
      <w:r w:rsidRPr="00213B79">
        <w:rPr>
          <w:rFonts w:ascii="Arial" w:eastAsia="Times New Roman" w:hAnsi="Arial" w:cs="Arial"/>
          <w:i/>
          <w:iCs/>
          <w:color w:val="FF0000"/>
          <w:lang w:eastAsia="ar-SA"/>
        </w:rPr>
        <w:t xml:space="preserve"> </w:t>
      </w:r>
      <w:r w:rsidRPr="00213B79">
        <w:rPr>
          <w:rFonts w:ascii="Arial" w:eastAsia="Times New Roman" w:hAnsi="Arial" w:cs="Arial"/>
          <w:iCs/>
          <w:lang w:eastAsia="ar-SA"/>
        </w:rPr>
        <w:t>do</w:t>
      </w:r>
      <w:r w:rsidRPr="00213B79">
        <w:rPr>
          <w:rFonts w:ascii="Arial" w:eastAsia="Times New Roman" w:hAnsi="Arial" w:cs="Arial"/>
          <w:iCs/>
          <w:color w:val="FF0000"/>
          <w:lang w:eastAsia="ar-SA"/>
        </w:rPr>
        <w:t xml:space="preserve"> </w:t>
      </w:r>
      <w:r w:rsidR="00005384" w:rsidRPr="00B1487C">
        <w:rPr>
          <w:rFonts w:ascii="Arial" w:eastAsia="Times New Roman" w:hAnsi="Arial" w:cs="Arial"/>
          <w:iCs/>
          <w:lang w:eastAsia="ar-SA"/>
        </w:rPr>
        <w:t>Ogłos</w:t>
      </w:r>
      <w:r w:rsidR="00B1487C" w:rsidRPr="00B1487C">
        <w:rPr>
          <w:rFonts w:ascii="Arial" w:eastAsia="Times New Roman" w:hAnsi="Arial" w:cs="Arial"/>
          <w:iCs/>
          <w:lang w:eastAsia="ar-SA"/>
        </w:rPr>
        <w:t>zenia konkursu ofert</w:t>
      </w:r>
      <w:r w:rsidR="00B1487C">
        <w:rPr>
          <w:rFonts w:ascii="Arial" w:eastAsia="Times New Roman" w:hAnsi="Arial" w:cs="Arial"/>
          <w:i/>
          <w:iCs/>
          <w:lang w:eastAsia="ar-SA"/>
        </w:rPr>
        <w:t xml:space="preserve">. </w:t>
      </w:r>
    </w:p>
    <w:p w14:paraId="24681362" w14:textId="6E995B32" w:rsidR="00213B79" w:rsidRPr="00213B79" w:rsidRDefault="00213B79" w:rsidP="004B3F22">
      <w:pPr>
        <w:numPr>
          <w:ilvl w:val="0"/>
          <w:numId w:val="15"/>
        </w:num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iCs/>
          <w:lang w:eastAsia="ar-SA"/>
        </w:rPr>
      </w:pPr>
      <w:r w:rsidRPr="00213B79">
        <w:rPr>
          <w:rFonts w:ascii="Arial" w:eastAsia="Times New Roman" w:hAnsi="Arial" w:cs="Arial"/>
          <w:lang w:eastAsia="ar-SA"/>
        </w:rPr>
        <w:t>Z przyczyn forma</w:t>
      </w:r>
      <w:r w:rsidR="006E0EA4">
        <w:rPr>
          <w:rFonts w:ascii="Arial" w:eastAsia="Times New Roman" w:hAnsi="Arial" w:cs="Arial"/>
          <w:lang w:eastAsia="ar-SA"/>
        </w:rPr>
        <w:t>lnych odrzucane będą oferty nie</w:t>
      </w:r>
      <w:r w:rsidRPr="00213B79">
        <w:rPr>
          <w:rFonts w:ascii="Arial" w:eastAsia="Times New Roman" w:hAnsi="Arial" w:cs="Arial"/>
          <w:lang w:eastAsia="ar-SA"/>
        </w:rPr>
        <w:t xml:space="preserve">spełniające kryteriów określonych </w:t>
      </w:r>
      <w:r w:rsidRPr="00213B79">
        <w:rPr>
          <w:rFonts w:ascii="Arial" w:eastAsia="Times New Roman" w:hAnsi="Arial" w:cs="Arial"/>
          <w:lang w:eastAsia="ar-SA"/>
        </w:rPr>
        <w:br/>
        <w:t>w</w:t>
      </w:r>
      <w:r w:rsidRPr="00213B79">
        <w:rPr>
          <w:rFonts w:ascii="Arial" w:eastAsia="Times New Roman" w:hAnsi="Arial" w:cs="Arial"/>
          <w:b/>
          <w:lang w:eastAsia="ar-SA"/>
        </w:rPr>
        <w:t xml:space="preserve"> </w:t>
      </w:r>
      <w:r w:rsidRPr="00213B79">
        <w:rPr>
          <w:rFonts w:ascii="Arial" w:eastAsia="Times New Roman" w:hAnsi="Arial" w:cs="Arial"/>
          <w:lang w:eastAsia="ar-SA"/>
        </w:rPr>
        <w:t>liczbie porządkowej od</w:t>
      </w:r>
      <w:r w:rsidRPr="00213B79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747F05">
        <w:rPr>
          <w:rFonts w:ascii="Arial" w:eastAsia="Times New Roman" w:hAnsi="Arial" w:cs="Arial"/>
          <w:lang w:eastAsia="ar-SA"/>
        </w:rPr>
        <w:t xml:space="preserve">1 do </w:t>
      </w:r>
      <w:r w:rsidR="00747F05" w:rsidRPr="00747F05">
        <w:rPr>
          <w:rFonts w:ascii="Arial" w:eastAsia="Times New Roman" w:hAnsi="Arial" w:cs="Arial"/>
          <w:lang w:eastAsia="ar-SA"/>
        </w:rPr>
        <w:t>7</w:t>
      </w:r>
      <w:r w:rsidRPr="00747F05">
        <w:rPr>
          <w:rFonts w:ascii="Arial" w:eastAsia="Times New Roman" w:hAnsi="Arial" w:cs="Arial"/>
          <w:lang w:eastAsia="ar-SA"/>
        </w:rPr>
        <w:t xml:space="preserve"> </w:t>
      </w:r>
      <w:r w:rsidRPr="00213B79">
        <w:rPr>
          <w:rFonts w:ascii="Arial" w:eastAsia="Times New Roman" w:hAnsi="Arial" w:cs="Arial"/>
          <w:i/>
          <w:lang w:eastAsia="ar-SA"/>
        </w:rPr>
        <w:t>Kwestionariusza</w:t>
      </w:r>
      <w:r w:rsidRPr="00213B79">
        <w:rPr>
          <w:rFonts w:ascii="Arial" w:eastAsia="Times New Roman" w:hAnsi="Arial" w:cs="Arial"/>
          <w:lang w:eastAsia="ar-SA"/>
        </w:rPr>
        <w:t xml:space="preserve"> </w:t>
      </w:r>
      <w:r w:rsidRPr="00213B79">
        <w:rPr>
          <w:rFonts w:ascii="Arial" w:eastAsia="Times New Roman" w:hAnsi="Arial" w:cs="Arial"/>
          <w:i/>
          <w:iCs/>
          <w:lang w:eastAsia="ar-SA"/>
        </w:rPr>
        <w:t xml:space="preserve">oceny formalnej oferty. </w:t>
      </w:r>
      <w:r w:rsidR="00BF7C95">
        <w:rPr>
          <w:rFonts w:ascii="Arial" w:eastAsia="Times New Roman" w:hAnsi="Arial" w:cs="Arial"/>
          <w:lang w:eastAsia="ar-SA"/>
        </w:rPr>
        <w:t>W przypadku wątpliwości dotyczących</w:t>
      </w:r>
      <w:r w:rsidRPr="00213B79">
        <w:rPr>
          <w:rFonts w:ascii="Arial" w:eastAsia="Times New Roman" w:hAnsi="Arial" w:cs="Arial"/>
          <w:lang w:eastAsia="ar-SA"/>
        </w:rPr>
        <w:t xml:space="preserve"> oceny oferty ze względu na to: czy </w:t>
      </w:r>
      <w:r w:rsidR="00BF7C95">
        <w:rPr>
          <w:rFonts w:ascii="Arial" w:eastAsia="Times New Roman" w:hAnsi="Arial" w:cs="Arial"/>
          <w:lang w:eastAsia="ar-SA"/>
        </w:rPr>
        <w:t xml:space="preserve">zadanie jest zgodne </w:t>
      </w:r>
      <w:r w:rsidR="00187AC1">
        <w:rPr>
          <w:rFonts w:ascii="Arial" w:eastAsia="Times New Roman" w:hAnsi="Arial" w:cs="Arial"/>
          <w:lang w:eastAsia="ar-SA"/>
        </w:rPr>
        <w:br/>
      </w:r>
      <w:r w:rsidR="00BF7C95">
        <w:rPr>
          <w:rFonts w:ascii="Arial" w:eastAsia="Times New Roman" w:hAnsi="Arial" w:cs="Arial"/>
          <w:lang w:eastAsia="ar-SA"/>
        </w:rPr>
        <w:t xml:space="preserve">z zakresem </w:t>
      </w:r>
      <w:r w:rsidRPr="00213B79">
        <w:rPr>
          <w:rFonts w:ascii="Arial" w:eastAsia="Times New Roman" w:hAnsi="Arial" w:cs="Arial"/>
          <w:lang w:eastAsia="ar-SA"/>
        </w:rPr>
        <w:t>i opisem zadań zawartym</w:t>
      </w:r>
      <w:r w:rsidR="00BF7C95">
        <w:rPr>
          <w:rFonts w:ascii="Arial" w:eastAsia="Times New Roman" w:hAnsi="Arial" w:cs="Arial"/>
          <w:lang w:eastAsia="ar-SA"/>
        </w:rPr>
        <w:t>i w ogłoszeniu konkursowym (dotyczy</w:t>
      </w:r>
      <w:r w:rsidRPr="00213B79">
        <w:rPr>
          <w:rFonts w:ascii="Arial" w:eastAsia="Times New Roman" w:hAnsi="Arial" w:cs="Arial"/>
          <w:lang w:eastAsia="ar-SA"/>
        </w:rPr>
        <w:t xml:space="preserve"> również zasięgu terytorialnego zadania), ofertę wg tego kryterium ocenia </w:t>
      </w:r>
      <w:r w:rsidR="000933E9">
        <w:rPr>
          <w:rFonts w:ascii="Arial" w:eastAsia="Times New Roman" w:hAnsi="Arial" w:cs="Arial"/>
          <w:lang w:eastAsia="ar-SA"/>
        </w:rPr>
        <w:t>Komisja K</w:t>
      </w:r>
      <w:r w:rsidRPr="00213B79">
        <w:rPr>
          <w:rFonts w:ascii="Arial" w:eastAsia="Times New Roman" w:hAnsi="Arial" w:cs="Arial"/>
          <w:lang w:eastAsia="ar-SA"/>
        </w:rPr>
        <w:t>onkursowa.</w:t>
      </w:r>
    </w:p>
    <w:p w14:paraId="47BC5EE8" w14:textId="5602B7FC" w:rsidR="00213B79" w:rsidRPr="00213B79" w:rsidRDefault="00213B79" w:rsidP="004B3F22">
      <w:pPr>
        <w:numPr>
          <w:ilvl w:val="0"/>
          <w:numId w:val="15"/>
        </w:numPr>
        <w:tabs>
          <w:tab w:val="num" w:pos="284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b/>
          <w:color w:val="FF0000"/>
          <w:lang w:eastAsia="ar-SA"/>
        </w:rPr>
      </w:pPr>
      <w:r w:rsidRPr="00213B79">
        <w:rPr>
          <w:rFonts w:ascii="Arial" w:eastAsia="Times New Roman" w:hAnsi="Arial" w:cs="Arial"/>
          <w:lang w:eastAsia="ar-SA"/>
        </w:rPr>
        <w:lastRenderedPageBreak/>
        <w:t>Wyniki oceny formalnej zamieszczone będą w Biuletynie Informacji Publicznej (</w:t>
      </w:r>
      <w:hyperlink r:id="rId11" w:history="1">
        <w:r w:rsidRPr="00213B79">
          <w:rPr>
            <w:rFonts w:ascii="Arial" w:eastAsia="Times New Roman" w:hAnsi="Arial" w:cs="Arial"/>
            <w:color w:val="0000FF"/>
            <w:u w:val="single"/>
            <w:lang w:eastAsia="ar-SA"/>
          </w:rPr>
          <w:t>www.bip.warmia.mazury.pl</w:t>
        </w:r>
      </w:hyperlink>
      <w:r w:rsidR="00747F05">
        <w:rPr>
          <w:rFonts w:ascii="Arial" w:eastAsia="Times New Roman" w:hAnsi="Arial" w:cs="Arial"/>
          <w:color w:val="0000FF"/>
          <w:u w:val="single"/>
          <w:lang w:eastAsia="ar-SA"/>
        </w:rPr>
        <w:t>)</w:t>
      </w:r>
      <w:r w:rsidRPr="00213B79">
        <w:rPr>
          <w:rFonts w:ascii="Arial" w:eastAsia="Times New Roman" w:hAnsi="Arial" w:cs="Arial"/>
          <w:lang w:eastAsia="ar-SA"/>
        </w:rPr>
        <w:t xml:space="preserve">, zakładka: </w:t>
      </w:r>
      <w:r w:rsidRPr="00213B79">
        <w:rPr>
          <w:rFonts w:ascii="Arial" w:eastAsia="Times New Roman" w:hAnsi="Arial" w:cs="Arial"/>
          <w:i/>
          <w:lang w:eastAsia="ar-SA"/>
        </w:rPr>
        <w:t>Informacje, konkursy, ogłoszenia</w:t>
      </w:r>
      <w:r w:rsidR="00747F05">
        <w:rPr>
          <w:rFonts w:ascii="Arial" w:eastAsia="Times New Roman" w:hAnsi="Arial" w:cs="Arial"/>
          <w:i/>
          <w:lang w:eastAsia="ar-SA"/>
        </w:rPr>
        <w:t xml:space="preserve"> – </w:t>
      </w:r>
      <w:r w:rsidR="00747F05" w:rsidRPr="00747F05">
        <w:rPr>
          <w:rFonts w:ascii="Arial" w:eastAsia="Times New Roman" w:hAnsi="Arial" w:cs="Arial"/>
          <w:lang w:eastAsia="ar-SA"/>
        </w:rPr>
        <w:t xml:space="preserve">przy </w:t>
      </w:r>
      <w:r w:rsidR="00747F05">
        <w:rPr>
          <w:rFonts w:ascii="Arial" w:eastAsia="Times New Roman" w:hAnsi="Arial" w:cs="Arial"/>
          <w:lang w:eastAsia="ar-SA"/>
        </w:rPr>
        <w:t>ogłoszeniu konkursu ofert</w:t>
      </w:r>
      <w:r w:rsidR="00747F05">
        <w:rPr>
          <w:rFonts w:ascii="Arial" w:eastAsia="Times New Roman" w:hAnsi="Arial" w:cs="Arial"/>
          <w:i/>
          <w:lang w:eastAsia="ar-SA"/>
        </w:rPr>
        <w:t xml:space="preserve">, </w:t>
      </w:r>
      <w:r w:rsidRPr="00213B79">
        <w:rPr>
          <w:rFonts w:ascii="Arial" w:eastAsia="Times New Roman" w:hAnsi="Arial" w:cs="Arial"/>
          <w:lang w:eastAsia="ar-SA"/>
        </w:rPr>
        <w:t xml:space="preserve"> w terminie</w:t>
      </w:r>
      <w:r w:rsidRPr="00213B79">
        <w:rPr>
          <w:rFonts w:ascii="Arial" w:eastAsia="Times New Roman" w:hAnsi="Arial" w:cs="Arial"/>
          <w:b/>
          <w:lang w:eastAsia="ar-SA"/>
        </w:rPr>
        <w:t xml:space="preserve"> do </w:t>
      </w:r>
      <w:r w:rsidRPr="00B84533">
        <w:rPr>
          <w:rFonts w:ascii="Arial" w:eastAsia="Times New Roman" w:hAnsi="Arial" w:cs="Arial"/>
          <w:b/>
          <w:lang w:eastAsia="ar-SA"/>
        </w:rPr>
        <w:t xml:space="preserve">21 dni </w:t>
      </w:r>
      <w:r w:rsidRPr="00213B79">
        <w:rPr>
          <w:rFonts w:ascii="Arial" w:eastAsia="Times New Roman" w:hAnsi="Arial" w:cs="Arial"/>
          <w:b/>
          <w:lang w:eastAsia="ar-SA"/>
        </w:rPr>
        <w:t xml:space="preserve">od ostatniego dnia przyjmowania ofert </w:t>
      </w:r>
      <w:r w:rsidRPr="00213B79">
        <w:rPr>
          <w:rFonts w:ascii="Arial" w:eastAsia="Times New Roman" w:hAnsi="Arial" w:cs="Arial"/>
          <w:lang w:eastAsia="ar-SA"/>
        </w:rPr>
        <w:t xml:space="preserve">(UWAGA: </w:t>
      </w:r>
      <w:r w:rsidRPr="00213B79">
        <w:rPr>
          <w:rFonts w:ascii="Arial" w:eastAsia="Times New Roman" w:hAnsi="Arial" w:cs="Arial"/>
          <w:b/>
          <w:lang w:eastAsia="ar-SA"/>
        </w:rPr>
        <w:t xml:space="preserve">za sprawdzenie wyników oceny formalnej oraz uzupełnienie ofert </w:t>
      </w:r>
      <w:r w:rsidRPr="00213B79">
        <w:rPr>
          <w:rFonts w:ascii="Arial" w:eastAsia="Times New Roman" w:hAnsi="Arial" w:cs="Arial"/>
          <w:b/>
          <w:u w:val="single"/>
          <w:lang w:eastAsia="ar-SA"/>
        </w:rPr>
        <w:t>odpowiada oferent</w:t>
      </w:r>
      <w:r w:rsidRPr="00213B79">
        <w:rPr>
          <w:rFonts w:ascii="Arial" w:eastAsia="Times New Roman" w:hAnsi="Arial" w:cs="Arial"/>
          <w:lang w:eastAsia="ar-SA"/>
        </w:rPr>
        <w:t xml:space="preserve">). Organizacja </w:t>
      </w:r>
      <w:r w:rsidRPr="00213B79">
        <w:rPr>
          <w:rFonts w:ascii="Arial" w:eastAsia="Times New Roman" w:hAnsi="Arial" w:cs="Arial"/>
          <w:b/>
          <w:lang w:eastAsia="ar-SA"/>
        </w:rPr>
        <w:t xml:space="preserve">w terminie 7 dni od zamieszczenia wyników </w:t>
      </w:r>
      <w:r w:rsidRPr="00213B79">
        <w:rPr>
          <w:rFonts w:ascii="Arial" w:eastAsia="Times New Roman" w:hAnsi="Arial" w:cs="Arial"/>
          <w:lang w:eastAsia="ar-SA"/>
        </w:rPr>
        <w:t>ma prawo uzupełnić ofertę</w:t>
      </w:r>
      <w:r w:rsidRPr="00213B79">
        <w:rPr>
          <w:rFonts w:ascii="Arial" w:eastAsia="Times New Roman" w:hAnsi="Arial" w:cs="Arial"/>
          <w:b/>
          <w:lang w:eastAsia="ar-SA"/>
        </w:rPr>
        <w:t xml:space="preserve"> </w:t>
      </w:r>
      <w:r w:rsidRPr="00213B79">
        <w:rPr>
          <w:rFonts w:ascii="Arial" w:eastAsia="Times New Roman" w:hAnsi="Arial" w:cs="Arial"/>
          <w:lang w:eastAsia="ar-SA"/>
        </w:rPr>
        <w:t xml:space="preserve">w zakresie określonym w ogłoszeniu. </w:t>
      </w:r>
      <w:r w:rsidRPr="00213B79">
        <w:rPr>
          <w:rFonts w:ascii="Arial" w:eastAsia="Times New Roman" w:hAnsi="Arial" w:cs="Arial"/>
          <w:b/>
          <w:lang w:eastAsia="ar-SA"/>
        </w:rPr>
        <w:t xml:space="preserve">W przypadku niedotrzymania terminu oraz braku uzupełnienia </w:t>
      </w:r>
      <w:r w:rsidR="00C54CE6">
        <w:rPr>
          <w:rFonts w:ascii="Arial" w:eastAsia="Times New Roman" w:hAnsi="Arial" w:cs="Arial"/>
          <w:b/>
          <w:lang w:eastAsia="ar-SA"/>
        </w:rPr>
        <w:t xml:space="preserve">- </w:t>
      </w:r>
      <w:r w:rsidRPr="00213B79">
        <w:rPr>
          <w:rFonts w:ascii="Arial" w:eastAsia="Times New Roman" w:hAnsi="Arial" w:cs="Arial"/>
          <w:b/>
          <w:lang w:eastAsia="ar-SA"/>
        </w:rPr>
        <w:t>oferta nie będzie rozpatrywana.</w:t>
      </w:r>
    </w:p>
    <w:p w14:paraId="2091CEFD" w14:textId="77777777" w:rsidR="00357388" w:rsidRPr="00357388" w:rsidRDefault="00357388" w:rsidP="004B3F22">
      <w:pPr>
        <w:numPr>
          <w:ilvl w:val="0"/>
          <w:numId w:val="15"/>
        </w:numPr>
        <w:suppressAutoHyphens/>
        <w:spacing w:after="0" w:line="276" w:lineRule="auto"/>
        <w:jc w:val="both"/>
        <w:rPr>
          <w:rFonts w:ascii="Arial" w:hAnsi="Arial" w:cs="Arial"/>
          <w:b/>
          <w:iCs/>
          <w:lang w:eastAsia="pl-PL"/>
        </w:rPr>
      </w:pPr>
      <w:r w:rsidRPr="00357388">
        <w:rPr>
          <w:rFonts w:ascii="Arial" w:hAnsi="Arial" w:cs="Arial"/>
          <w:b/>
          <w:iCs/>
          <w:lang w:eastAsia="pl-PL"/>
        </w:rPr>
        <w:t>Ocenie merytorycznej podlegają jedynie oferty spełniające wymogi formalne.</w:t>
      </w:r>
    </w:p>
    <w:p w14:paraId="14BE782F" w14:textId="60F4AC52" w:rsidR="00AF08DC" w:rsidRPr="00AF08DC" w:rsidRDefault="00213B79" w:rsidP="00626745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eastAsia="pl-PL"/>
        </w:rPr>
      </w:pPr>
      <w:r w:rsidRPr="00AF08DC">
        <w:rPr>
          <w:rFonts w:ascii="Arial" w:hAnsi="Arial" w:cs="Arial"/>
          <w:lang w:eastAsia="pl-PL"/>
        </w:rPr>
        <w:t>Ocen</w:t>
      </w:r>
      <w:r w:rsidR="000933E9">
        <w:rPr>
          <w:rFonts w:ascii="Arial" w:hAnsi="Arial" w:cs="Arial"/>
          <w:lang w:eastAsia="pl-PL"/>
        </w:rPr>
        <w:t xml:space="preserve">y merytorycznej ofert dokonuje </w:t>
      </w:r>
      <w:r w:rsidR="00B672A9">
        <w:rPr>
          <w:rFonts w:ascii="Arial" w:hAnsi="Arial" w:cs="Arial"/>
          <w:lang w:eastAsia="pl-PL"/>
        </w:rPr>
        <w:t>komisja k</w:t>
      </w:r>
      <w:r w:rsidRPr="00AF08DC">
        <w:rPr>
          <w:rFonts w:ascii="Arial" w:hAnsi="Arial" w:cs="Arial"/>
          <w:lang w:eastAsia="pl-PL"/>
        </w:rPr>
        <w:t xml:space="preserve">onkursowa, której tryb powoływania oraz zasady działania określone zostały w </w:t>
      </w:r>
      <w:r w:rsidRPr="00AF08DC">
        <w:rPr>
          <w:rFonts w:ascii="Arial" w:hAnsi="Arial" w:cs="Arial"/>
          <w:b/>
          <w:i/>
          <w:iCs/>
          <w:lang w:eastAsia="pl-PL"/>
        </w:rPr>
        <w:t>Załącznik nr</w:t>
      </w:r>
      <w:r w:rsidRPr="00AF08DC">
        <w:rPr>
          <w:rFonts w:ascii="Arial" w:hAnsi="Arial" w:cs="Arial"/>
          <w:b/>
          <w:i/>
          <w:iCs/>
          <w:color w:val="FF0000"/>
          <w:lang w:eastAsia="pl-PL"/>
        </w:rPr>
        <w:t xml:space="preserve"> </w:t>
      </w:r>
      <w:r w:rsidRPr="00AF08DC">
        <w:rPr>
          <w:rFonts w:ascii="Arial" w:hAnsi="Arial" w:cs="Arial"/>
          <w:b/>
          <w:i/>
          <w:iCs/>
          <w:lang w:eastAsia="pl-PL"/>
        </w:rPr>
        <w:t>4</w:t>
      </w:r>
      <w:r w:rsidRPr="00AF08DC">
        <w:rPr>
          <w:rFonts w:ascii="Arial" w:hAnsi="Arial" w:cs="Arial"/>
          <w:i/>
          <w:iCs/>
          <w:lang w:eastAsia="pl-PL"/>
        </w:rPr>
        <w:t xml:space="preserve"> </w:t>
      </w:r>
      <w:r w:rsidRPr="00AF08DC">
        <w:rPr>
          <w:rFonts w:ascii="Arial" w:hAnsi="Arial" w:cs="Arial"/>
          <w:iCs/>
          <w:lang w:eastAsia="pl-PL"/>
        </w:rPr>
        <w:t xml:space="preserve">do </w:t>
      </w:r>
      <w:r w:rsidR="00AF08DC" w:rsidRPr="00747F05">
        <w:rPr>
          <w:rFonts w:ascii="Arial" w:hAnsi="Arial" w:cs="Arial"/>
          <w:iCs/>
          <w:lang w:eastAsia="pl-PL"/>
        </w:rPr>
        <w:t>Ogło</w:t>
      </w:r>
      <w:r w:rsidR="00747F05" w:rsidRPr="00747F05">
        <w:rPr>
          <w:rFonts w:ascii="Arial" w:hAnsi="Arial" w:cs="Arial"/>
          <w:iCs/>
          <w:lang w:eastAsia="pl-PL"/>
        </w:rPr>
        <w:t>szenia konkursu ofert.</w:t>
      </w:r>
    </w:p>
    <w:p w14:paraId="0B526869" w14:textId="146B8496" w:rsidR="00B672A9" w:rsidRDefault="00213B79" w:rsidP="004C4F71">
      <w:pPr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/>
          <w:lang w:eastAsia="pl-PL"/>
        </w:rPr>
      </w:pPr>
      <w:r w:rsidRPr="00A72228">
        <w:rPr>
          <w:rFonts w:ascii="Arial" w:hAnsi="Arial" w:cs="Arial"/>
          <w:lang w:eastAsia="pl-PL"/>
        </w:rPr>
        <w:t xml:space="preserve">Wybór ofert </w:t>
      </w:r>
      <w:r w:rsidR="00B672A9">
        <w:rPr>
          <w:rFonts w:ascii="Arial" w:hAnsi="Arial" w:cs="Arial"/>
          <w:lang w:eastAsia="pl-PL"/>
        </w:rPr>
        <w:t>do</w:t>
      </w:r>
      <w:r w:rsidRPr="00A72228">
        <w:rPr>
          <w:rFonts w:ascii="Arial" w:hAnsi="Arial" w:cs="Arial"/>
          <w:lang w:eastAsia="pl-PL"/>
        </w:rPr>
        <w:t xml:space="preserve"> realizacji zadań, o których mowa w </w:t>
      </w:r>
      <w:r w:rsidR="00E41170" w:rsidRPr="00E41170">
        <w:rPr>
          <w:rFonts w:ascii="Arial" w:hAnsi="Arial" w:cs="Arial"/>
          <w:lang w:eastAsia="pl-PL"/>
        </w:rPr>
        <w:t>§</w:t>
      </w:r>
      <w:r w:rsidR="00B672A9">
        <w:rPr>
          <w:rFonts w:ascii="Arial" w:hAnsi="Arial" w:cs="Arial"/>
          <w:lang w:eastAsia="pl-PL"/>
        </w:rPr>
        <w:t xml:space="preserve"> 2 </w:t>
      </w:r>
      <w:r>
        <w:rPr>
          <w:rFonts w:ascii="Arial" w:hAnsi="Arial" w:cs="Arial"/>
          <w:lang w:eastAsia="pl-PL"/>
        </w:rPr>
        <w:t xml:space="preserve">oraz </w:t>
      </w:r>
      <w:r w:rsidRPr="00A72228">
        <w:rPr>
          <w:rFonts w:ascii="Arial" w:hAnsi="Arial" w:cs="Arial"/>
          <w:lang w:eastAsia="pl-PL"/>
        </w:rPr>
        <w:t xml:space="preserve">w </w:t>
      </w:r>
      <w:r w:rsidRPr="00747F05">
        <w:rPr>
          <w:rFonts w:ascii="Arial" w:hAnsi="Arial" w:cs="Arial"/>
          <w:b/>
          <w:i/>
          <w:lang w:eastAsia="pl-PL"/>
        </w:rPr>
        <w:t>Załączniku nr 1</w:t>
      </w:r>
      <w:r w:rsidRPr="00A72228">
        <w:rPr>
          <w:rFonts w:ascii="Arial" w:hAnsi="Arial" w:cs="Arial"/>
          <w:lang w:eastAsia="pl-PL"/>
        </w:rPr>
        <w:t xml:space="preserve"> </w:t>
      </w:r>
      <w:r w:rsidR="00B672A9">
        <w:rPr>
          <w:rFonts w:ascii="Arial" w:hAnsi="Arial" w:cs="Arial"/>
          <w:lang w:eastAsia="pl-PL"/>
        </w:rPr>
        <w:br/>
      </w:r>
      <w:r w:rsidRPr="00A72228">
        <w:rPr>
          <w:rFonts w:ascii="Arial" w:hAnsi="Arial" w:cs="Arial"/>
          <w:lang w:eastAsia="pl-PL"/>
        </w:rPr>
        <w:t xml:space="preserve">do </w:t>
      </w:r>
      <w:r w:rsidR="00E41170" w:rsidRPr="00747F05">
        <w:rPr>
          <w:rFonts w:ascii="Arial" w:hAnsi="Arial" w:cs="Arial"/>
          <w:lang w:eastAsia="pl-PL"/>
        </w:rPr>
        <w:t>Ogłoszenia konkursu ofert</w:t>
      </w:r>
      <w:r w:rsidR="00E41170" w:rsidRPr="00E41170">
        <w:rPr>
          <w:rFonts w:ascii="Arial" w:hAnsi="Arial" w:cs="Arial"/>
          <w:i/>
          <w:lang w:eastAsia="pl-PL"/>
        </w:rPr>
        <w:t xml:space="preserve"> </w:t>
      </w:r>
      <w:r w:rsidRPr="00E41170">
        <w:rPr>
          <w:rFonts w:ascii="Arial" w:hAnsi="Arial" w:cs="Arial"/>
          <w:lang w:eastAsia="pl-PL"/>
        </w:rPr>
        <w:t xml:space="preserve">nastąpi w oparciu o kryteria </w:t>
      </w:r>
      <w:r w:rsidR="00B672A9">
        <w:rPr>
          <w:rFonts w:ascii="Arial" w:hAnsi="Arial" w:cs="Arial"/>
          <w:lang w:eastAsia="pl-PL"/>
        </w:rPr>
        <w:t>określone</w:t>
      </w:r>
      <w:r w:rsidRPr="00E41170">
        <w:rPr>
          <w:rFonts w:ascii="Arial" w:hAnsi="Arial" w:cs="Arial"/>
          <w:lang w:eastAsia="pl-PL"/>
        </w:rPr>
        <w:t xml:space="preserve"> w </w:t>
      </w:r>
      <w:r w:rsidRPr="00E41170">
        <w:rPr>
          <w:rFonts w:ascii="Arial" w:hAnsi="Arial" w:cs="Arial"/>
          <w:i/>
          <w:lang w:eastAsia="pl-PL"/>
        </w:rPr>
        <w:t>Karcie oceny merytorycznej oferty</w:t>
      </w:r>
      <w:r w:rsidRPr="00E41170">
        <w:rPr>
          <w:rFonts w:ascii="Arial" w:hAnsi="Arial" w:cs="Arial"/>
          <w:lang w:eastAsia="pl-PL"/>
        </w:rPr>
        <w:t xml:space="preserve"> </w:t>
      </w:r>
      <w:r w:rsidR="00B672A9">
        <w:rPr>
          <w:rFonts w:ascii="Arial" w:hAnsi="Arial" w:cs="Arial"/>
          <w:lang w:eastAsia="pl-PL"/>
        </w:rPr>
        <w:t xml:space="preserve">stanowiącej </w:t>
      </w:r>
      <w:r w:rsidR="00B672A9">
        <w:rPr>
          <w:rFonts w:ascii="Arial" w:hAnsi="Arial" w:cs="Arial"/>
          <w:b/>
          <w:i/>
          <w:lang w:eastAsia="pl-PL"/>
        </w:rPr>
        <w:t>Załącznik</w:t>
      </w:r>
      <w:r w:rsidRPr="00E41170">
        <w:rPr>
          <w:rFonts w:ascii="Arial" w:hAnsi="Arial" w:cs="Arial"/>
          <w:b/>
          <w:i/>
          <w:lang w:eastAsia="pl-PL"/>
        </w:rPr>
        <w:t xml:space="preserve"> nr 5</w:t>
      </w:r>
      <w:r w:rsidRPr="00E41170">
        <w:rPr>
          <w:rFonts w:ascii="Arial" w:hAnsi="Arial" w:cs="Arial"/>
          <w:lang w:eastAsia="pl-PL"/>
        </w:rPr>
        <w:t xml:space="preserve"> do niniejszego </w:t>
      </w:r>
      <w:r w:rsidR="00E41170">
        <w:rPr>
          <w:rFonts w:ascii="Arial" w:hAnsi="Arial" w:cs="Arial"/>
          <w:lang w:eastAsia="pl-PL"/>
        </w:rPr>
        <w:t>Ogłoszenia</w:t>
      </w:r>
      <w:r w:rsidRPr="00E41170">
        <w:rPr>
          <w:rFonts w:ascii="Arial" w:hAnsi="Arial" w:cs="Arial"/>
          <w:lang w:eastAsia="pl-PL"/>
        </w:rPr>
        <w:t>.</w:t>
      </w:r>
    </w:p>
    <w:p w14:paraId="011DCD0A" w14:textId="77777777" w:rsidR="00B672A9" w:rsidRPr="00B672A9" w:rsidRDefault="00B672A9" w:rsidP="00B672A9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Arial" w:hAnsi="Arial" w:cs="Arial"/>
          <w:i/>
          <w:lang w:eastAsia="pl-PL"/>
        </w:rPr>
      </w:pPr>
    </w:p>
    <w:p w14:paraId="19B7E183" w14:textId="77777777" w:rsidR="004F6EA5" w:rsidRPr="004F6EA5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>§</w:t>
      </w:r>
      <w:r w:rsidR="00E41170">
        <w:rPr>
          <w:rFonts w:ascii="Arial" w:eastAsia="Times New Roman" w:hAnsi="Arial" w:cs="Arial"/>
          <w:b/>
          <w:lang w:eastAsia="pl-PL"/>
        </w:rPr>
        <w:t>6</w:t>
      </w:r>
    </w:p>
    <w:p w14:paraId="3E532F23" w14:textId="22A9A4FD" w:rsidR="004F6EA5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>MIEJSCE I TERMIN SKŁADANIA OFERT</w:t>
      </w:r>
    </w:p>
    <w:p w14:paraId="612B49E3" w14:textId="77777777" w:rsidR="001B04B6" w:rsidRPr="004F6EA5" w:rsidRDefault="001B04B6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3C11957" w14:textId="409FCE14" w:rsidR="008222A0" w:rsidRDefault="00B672A9" w:rsidP="008222A0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Otwarty konkursowe należy składać w terminie do</w:t>
      </w:r>
      <w:r w:rsidR="00213B79" w:rsidRPr="00213B79">
        <w:rPr>
          <w:rFonts w:ascii="Arial" w:eastAsia="Times New Roman" w:hAnsi="Arial" w:cs="Arial"/>
          <w:b/>
          <w:lang w:eastAsia="pl-PL"/>
        </w:rPr>
        <w:t xml:space="preserve">: </w:t>
      </w:r>
      <w:r w:rsidR="00E05145">
        <w:rPr>
          <w:rFonts w:ascii="Arial" w:eastAsia="Times New Roman" w:hAnsi="Arial" w:cs="Arial"/>
          <w:b/>
          <w:lang w:eastAsia="pl-PL"/>
        </w:rPr>
        <w:t xml:space="preserve">25 sierpnia </w:t>
      </w:r>
      <w:r w:rsidR="00213B79" w:rsidRPr="00213B79">
        <w:rPr>
          <w:rFonts w:ascii="Arial" w:eastAsia="Times New Roman" w:hAnsi="Arial" w:cs="Arial"/>
          <w:b/>
          <w:lang w:eastAsia="pl-PL"/>
        </w:rPr>
        <w:t>2020 r.</w:t>
      </w:r>
      <w:r w:rsidR="00213B79" w:rsidRPr="00213B79">
        <w:rPr>
          <w:rFonts w:ascii="Arial" w:eastAsia="Times New Roman" w:hAnsi="Arial" w:cs="Arial"/>
          <w:lang w:eastAsia="pl-PL"/>
        </w:rPr>
        <w:t xml:space="preserve"> O zachowaniu terminu decyduje data złożenia oferty w Urzędzie Marszałkowskim Województwa Warmińsko-Mazurskiego w Olsztynie lub data stempla pocztowego.</w:t>
      </w:r>
    </w:p>
    <w:p w14:paraId="33D0EB45" w14:textId="4D496554" w:rsidR="00213B79" w:rsidRPr="00213B79" w:rsidRDefault="00213B79" w:rsidP="008222A0">
      <w:pPr>
        <w:numPr>
          <w:ilvl w:val="0"/>
          <w:numId w:val="22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213B79">
        <w:rPr>
          <w:rFonts w:ascii="Arial" w:eastAsia="Calibri" w:hAnsi="Arial" w:cs="Arial"/>
          <w:color w:val="000000"/>
          <w:lang w:eastAsia="ar-SA"/>
        </w:rPr>
        <w:t>Oferty na realizację poszczególnych zadań konkursowych wraz z załącznikami należy składać w wersji papierowej w jednym egzemplarzu do:</w:t>
      </w:r>
    </w:p>
    <w:p w14:paraId="70DE88EF" w14:textId="77777777" w:rsidR="00213B79" w:rsidRPr="00213B79" w:rsidRDefault="00213B79" w:rsidP="004B3F22">
      <w:pPr>
        <w:suppressAutoHyphens/>
        <w:autoSpaceDE w:val="0"/>
        <w:spacing w:after="0" w:line="276" w:lineRule="auto"/>
        <w:ind w:left="502"/>
        <w:jc w:val="both"/>
        <w:rPr>
          <w:rFonts w:ascii="Arial" w:eastAsia="Calibri" w:hAnsi="Arial" w:cs="Arial"/>
          <w:bCs/>
          <w:lang w:eastAsia="ar-SA"/>
        </w:rPr>
      </w:pPr>
    </w:p>
    <w:p w14:paraId="243834FC" w14:textId="640F31DF" w:rsidR="00213B79" w:rsidRPr="00213B79" w:rsidRDefault="00213B79" w:rsidP="004B3F22">
      <w:pPr>
        <w:suppressAutoHyphens/>
        <w:autoSpaceDE w:val="0"/>
        <w:spacing w:after="0" w:line="276" w:lineRule="auto"/>
        <w:ind w:left="502"/>
        <w:jc w:val="center"/>
        <w:rPr>
          <w:rFonts w:ascii="Arial" w:eastAsia="Calibri" w:hAnsi="Arial" w:cs="Arial"/>
          <w:color w:val="000000"/>
          <w:lang w:eastAsia="ar-SA"/>
        </w:rPr>
      </w:pPr>
      <w:r w:rsidRPr="00213B79">
        <w:rPr>
          <w:rFonts w:ascii="Arial" w:eastAsia="Calibri" w:hAnsi="Arial" w:cs="Arial"/>
          <w:b/>
          <w:color w:val="000000"/>
          <w:lang w:eastAsia="ar-SA"/>
        </w:rPr>
        <w:t xml:space="preserve">Departamentu </w:t>
      </w:r>
      <w:r w:rsidR="00187AC1">
        <w:rPr>
          <w:rFonts w:ascii="Arial" w:eastAsia="Calibri" w:hAnsi="Arial" w:cs="Arial"/>
          <w:b/>
          <w:color w:val="000000"/>
          <w:lang w:eastAsia="ar-SA"/>
        </w:rPr>
        <w:t>Zdrowia</w:t>
      </w:r>
      <w:r w:rsidRPr="00213B79">
        <w:rPr>
          <w:rFonts w:ascii="Arial" w:eastAsia="Calibri" w:hAnsi="Arial" w:cs="Arial"/>
          <w:b/>
          <w:color w:val="000000"/>
          <w:lang w:eastAsia="ar-SA"/>
        </w:rPr>
        <w:t xml:space="preserve"> Urzędu Marszałkowskiego Województwa Warmińsko-Ma</w:t>
      </w:r>
      <w:r w:rsidR="00B84533">
        <w:rPr>
          <w:rFonts w:ascii="Arial" w:eastAsia="Calibri" w:hAnsi="Arial" w:cs="Arial"/>
          <w:b/>
          <w:color w:val="000000"/>
          <w:lang w:eastAsia="ar-SA"/>
        </w:rPr>
        <w:t>zurskiego</w:t>
      </w:r>
      <w:r w:rsidR="001532EF">
        <w:rPr>
          <w:rFonts w:ascii="Arial" w:eastAsia="Calibri" w:hAnsi="Arial" w:cs="Arial"/>
          <w:b/>
          <w:color w:val="000000"/>
          <w:lang w:eastAsia="ar-SA"/>
        </w:rPr>
        <w:t xml:space="preserve"> w Olsztynie</w:t>
      </w:r>
      <w:r w:rsidR="00B84533">
        <w:rPr>
          <w:rFonts w:ascii="Arial" w:eastAsia="Calibri" w:hAnsi="Arial" w:cs="Arial"/>
          <w:b/>
          <w:color w:val="000000"/>
          <w:lang w:eastAsia="ar-SA"/>
        </w:rPr>
        <w:t>, ul. Mariańska 3 p. 220</w:t>
      </w:r>
      <w:r w:rsidRPr="00213B79">
        <w:rPr>
          <w:rFonts w:ascii="Arial" w:eastAsia="Calibri" w:hAnsi="Arial" w:cs="Arial"/>
          <w:b/>
          <w:color w:val="000000"/>
          <w:lang w:eastAsia="ar-SA"/>
        </w:rPr>
        <w:t xml:space="preserve"> w Olsztynie</w:t>
      </w:r>
      <w:r w:rsidRPr="00213B79">
        <w:rPr>
          <w:rFonts w:ascii="Arial" w:eastAsia="Calibri" w:hAnsi="Arial" w:cs="Arial"/>
          <w:color w:val="000000"/>
          <w:lang w:eastAsia="ar-SA"/>
        </w:rPr>
        <w:t>.</w:t>
      </w:r>
    </w:p>
    <w:p w14:paraId="1B555A47" w14:textId="77777777" w:rsidR="00213B79" w:rsidRPr="00213B79" w:rsidRDefault="00213B79" w:rsidP="004B3F22">
      <w:pPr>
        <w:suppressAutoHyphens/>
        <w:autoSpaceDE w:val="0"/>
        <w:spacing w:after="0" w:line="276" w:lineRule="auto"/>
        <w:ind w:left="502"/>
        <w:jc w:val="both"/>
        <w:rPr>
          <w:rFonts w:ascii="Arial" w:eastAsia="Calibri" w:hAnsi="Arial" w:cs="Arial"/>
          <w:color w:val="000000"/>
          <w:lang w:eastAsia="ar-SA"/>
        </w:rPr>
      </w:pPr>
    </w:p>
    <w:p w14:paraId="34750825" w14:textId="78A8F81B" w:rsidR="00213B79" w:rsidRPr="00213B79" w:rsidRDefault="00213B79" w:rsidP="004B3F22">
      <w:pPr>
        <w:suppressAutoHyphens/>
        <w:autoSpaceDE w:val="0"/>
        <w:spacing w:after="0" w:line="276" w:lineRule="auto"/>
        <w:ind w:left="502"/>
        <w:jc w:val="both"/>
        <w:rPr>
          <w:rFonts w:ascii="Arial" w:eastAsia="Calibri" w:hAnsi="Arial" w:cs="Arial"/>
          <w:bCs/>
          <w:lang w:eastAsia="ar-SA"/>
        </w:rPr>
      </w:pPr>
      <w:r w:rsidRPr="00213B79">
        <w:rPr>
          <w:rFonts w:ascii="Arial" w:eastAsia="Calibri" w:hAnsi="Arial" w:cs="Arial"/>
          <w:color w:val="000000"/>
          <w:lang w:eastAsia="ar-SA"/>
        </w:rPr>
        <w:t>Oferty można przesyłać również poczt</w:t>
      </w:r>
      <w:r w:rsidR="00C54CE6">
        <w:rPr>
          <w:rFonts w:ascii="Arial" w:eastAsia="Calibri" w:hAnsi="Arial" w:cs="Arial"/>
          <w:color w:val="000000"/>
          <w:lang w:eastAsia="ar-SA"/>
        </w:rPr>
        <w:t>ą</w:t>
      </w:r>
      <w:r w:rsidRPr="00213B79">
        <w:rPr>
          <w:rFonts w:ascii="Arial" w:eastAsia="Calibri" w:hAnsi="Arial" w:cs="Arial"/>
          <w:color w:val="000000"/>
          <w:lang w:eastAsia="ar-SA"/>
        </w:rPr>
        <w:t xml:space="preserve"> na adres: </w:t>
      </w:r>
    </w:p>
    <w:p w14:paraId="08C64FAF" w14:textId="77777777" w:rsidR="00213B79" w:rsidRPr="00213B79" w:rsidRDefault="00213B79" w:rsidP="004B3F22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val="x-none" w:eastAsia="ar-SA"/>
        </w:rPr>
      </w:pPr>
    </w:p>
    <w:p w14:paraId="3AEB90B1" w14:textId="77777777" w:rsidR="00213B79" w:rsidRPr="00213B79" w:rsidRDefault="00213B79" w:rsidP="004B3F22">
      <w:pPr>
        <w:widowControl w:val="0"/>
        <w:suppressAutoHyphens/>
        <w:spacing w:after="0" w:line="276" w:lineRule="auto"/>
        <w:ind w:left="720"/>
        <w:jc w:val="center"/>
        <w:rPr>
          <w:rFonts w:ascii="Arial" w:eastAsia="Times New Roman" w:hAnsi="Arial" w:cs="Arial"/>
          <w:b/>
          <w:lang w:val="x-none" w:eastAsia="ar-SA"/>
        </w:rPr>
      </w:pPr>
      <w:r w:rsidRPr="00213B79">
        <w:rPr>
          <w:rFonts w:ascii="Arial" w:eastAsia="Times New Roman" w:hAnsi="Arial" w:cs="Arial"/>
          <w:b/>
          <w:lang w:val="x-none" w:eastAsia="ar-SA"/>
        </w:rPr>
        <w:t>Urząd Marszałkowski Województwa Warmińsko-Mazurskiego w Olsztynie</w:t>
      </w:r>
    </w:p>
    <w:p w14:paraId="7A1A9EE7" w14:textId="77777777" w:rsidR="00213B79" w:rsidRPr="00213B79" w:rsidRDefault="00213B79" w:rsidP="004B3F22">
      <w:pPr>
        <w:widowControl w:val="0"/>
        <w:suppressAutoHyphens/>
        <w:spacing w:after="0" w:line="276" w:lineRule="auto"/>
        <w:ind w:left="720"/>
        <w:jc w:val="center"/>
        <w:rPr>
          <w:rFonts w:ascii="Arial" w:eastAsia="Times New Roman" w:hAnsi="Arial" w:cs="Arial"/>
          <w:b/>
          <w:lang w:val="x-none" w:eastAsia="ar-SA"/>
        </w:rPr>
      </w:pPr>
      <w:r w:rsidRPr="00213B79">
        <w:rPr>
          <w:rFonts w:ascii="Arial" w:eastAsia="Times New Roman" w:hAnsi="Arial" w:cs="Arial"/>
          <w:b/>
          <w:lang w:val="x-none" w:eastAsia="ar-SA"/>
        </w:rPr>
        <w:t>ul. Emilii Plater 1</w:t>
      </w:r>
    </w:p>
    <w:p w14:paraId="6A4F047E" w14:textId="77777777" w:rsidR="00213B79" w:rsidRPr="00213B79" w:rsidRDefault="00213B79" w:rsidP="004B3F22">
      <w:pPr>
        <w:widowControl w:val="0"/>
        <w:suppressAutoHyphens/>
        <w:spacing w:after="0" w:line="276" w:lineRule="auto"/>
        <w:ind w:left="720"/>
        <w:jc w:val="center"/>
        <w:rPr>
          <w:rFonts w:ascii="Arial" w:eastAsia="Times New Roman" w:hAnsi="Arial" w:cs="Arial"/>
          <w:b/>
          <w:lang w:val="x-none" w:eastAsia="ar-SA"/>
        </w:rPr>
      </w:pPr>
      <w:r w:rsidRPr="00213B79">
        <w:rPr>
          <w:rFonts w:ascii="Arial" w:eastAsia="Times New Roman" w:hAnsi="Arial" w:cs="Arial"/>
          <w:b/>
          <w:lang w:val="x-none" w:eastAsia="ar-SA"/>
        </w:rPr>
        <w:t>10-562  Olsztyn</w:t>
      </w:r>
    </w:p>
    <w:p w14:paraId="746C4A49" w14:textId="310A813E" w:rsidR="00213B79" w:rsidRPr="00187AC1" w:rsidRDefault="00213B79" w:rsidP="004B3F22">
      <w:pPr>
        <w:widowControl w:val="0"/>
        <w:suppressAutoHyphens/>
        <w:spacing w:after="0" w:line="276" w:lineRule="auto"/>
        <w:ind w:left="720"/>
        <w:jc w:val="center"/>
        <w:rPr>
          <w:rFonts w:ascii="Arial" w:eastAsia="Times New Roman" w:hAnsi="Arial" w:cs="Arial"/>
          <w:b/>
          <w:lang w:eastAsia="ar-SA"/>
        </w:rPr>
      </w:pPr>
      <w:r w:rsidRPr="00213B79">
        <w:rPr>
          <w:rFonts w:ascii="Arial" w:eastAsia="Times New Roman" w:hAnsi="Arial" w:cs="Arial"/>
          <w:b/>
          <w:lang w:val="x-none" w:eastAsia="ar-SA"/>
        </w:rPr>
        <w:t xml:space="preserve">Departament </w:t>
      </w:r>
      <w:r w:rsidR="00187AC1">
        <w:rPr>
          <w:rFonts w:ascii="Arial" w:eastAsia="Times New Roman" w:hAnsi="Arial" w:cs="Arial"/>
          <w:b/>
          <w:lang w:eastAsia="ar-SA"/>
        </w:rPr>
        <w:t>Zdrowia</w:t>
      </w:r>
    </w:p>
    <w:p w14:paraId="796ABDAA" w14:textId="4A467AB9" w:rsidR="00213B79" w:rsidRPr="00213B79" w:rsidRDefault="00213B79" w:rsidP="00B672A9">
      <w:pPr>
        <w:widowControl w:val="0"/>
        <w:suppressAutoHyphens/>
        <w:spacing w:after="0" w:line="276" w:lineRule="auto"/>
        <w:rPr>
          <w:rFonts w:ascii="Arial" w:eastAsia="Times New Roman" w:hAnsi="Arial" w:cs="Arial"/>
          <w:b/>
          <w:lang w:val="x-none" w:eastAsia="ar-SA"/>
        </w:rPr>
      </w:pPr>
    </w:p>
    <w:p w14:paraId="0EFB195F" w14:textId="2802ACDA" w:rsidR="004F6EA5" w:rsidRPr="004F6EA5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>§</w:t>
      </w:r>
      <w:r w:rsidR="001B04B6">
        <w:rPr>
          <w:rFonts w:ascii="Arial" w:eastAsia="Times New Roman" w:hAnsi="Arial" w:cs="Arial"/>
          <w:b/>
          <w:lang w:eastAsia="pl-PL"/>
        </w:rPr>
        <w:t>7</w:t>
      </w:r>
    </w:p>
    <w:p w14:paraId="520919AB" w14:textId="09ADFCD8" w:rsidR="004F6EA5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>TERMIN ROZSTRZYGNIĘCIA KONKURSU OFERT</w:t>
      </w:r>
    </w:p>
    <w:p w14:paraId="72C98F2E" w14:textId="77777777" w:rsidR="001B04B6" w:rsidRPr="004F6EA5" w:rsidRDefault="001B04B6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38594B0" w14:textId="7B0CE303" w:rsidR="001B04B6" w:rsidRPr="001B04B6" w:rsidRDefault="00213B79" w:rsidP="001B04B6">
      <w:pPr>
        <w:tabs>
          <w:tab w:val="left" w:pos="426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bCs/>
          <w:lang w:eastAsia="ar-SA"/>
        </w:rPr>
      </w:pPr>
      <w:r w:rsidRPr="00213B79">
        <w:rPr>
          <w:rFonts w:ascii="Arial" w:eastAsia="Times New Roman" w:hAnsi="Arial" w:cs="Arial"/>
          <w:bCs/>
          <w:lang w:eastAsia="ar-SA"/>
        </w:rPr>
        <w:t>Rozstrzygnięci</w:t>
      </w:r>
      <w:r w:rsidR="00C54CE6">
        <w:rPr>
          <w:rFonts w:ascii="Arial" w:eastAsia="Times New Roman" w:hAnsi="Arial" w:cs="Arial"/>
          <w:bCs/>
          <w:lang w:eastAsia="ar-SA"/>
        </w:rPr>
        <w:t>a</w:t>
      </w:r>
      <w:r w:rsidRPr="00213B79">
        <w:rPr>
          <w:rFonts w:ascii="Arial" w:eastAsia="Times New Roman" w:hAnsi="Arial" w:cs="Arial"/>
          <w:bCs/>
          <w:lang w:eastAsia="ar-SA"/>
        </w:rPr>
        <w:t xml:space="preserve"> o wyborze ofert i przekazaniu środków finansowych podejmuje Zarząd Województwa Warmińsko-Mazurskiego w formie uchwały</w:t>
      </w:r>
      <w:r w:rsidR="001B04B6">
        <w:rPr>
          <w:rFonts w:ascii="Arial" w:eastAsia="Times New Roman" w:hAnsi="Arial" w:cs="Arial"/>
          <w:bCs/>
          <w:lang w:eastAsia="ar-SA"/>
        </w:rPr>
        <w:t>,</w:t>
      </w:r>
      <w:r w:rsidRPr="00213B79">
        <w:rPr>
          <w:rFonts w:ascii="Arial" w:eastAsia="Times New Roman" w:hAnsi="Arial" w:cs="Arial"/>
          <w:bCs/>
          <w:lang w:eastAsia="ar-SA"/>
        </w:rPr>
        <w:t xml:space="preserve"> w planowanym terminie </w:t>
      </w:r>
      <w:r w:rsidR="00C54CE6">
        <w:rPr>
          <w:rFonts w:ascii="Arial" w:eastAsia="Times New Roman" w:hAnsi="Arial" w:cs="Arial"/>
          <w:bCs/>
          <w:lang w:eastAsia="ar-SA"/>
        </w:rPr>
        <w:t xml:space="preserve">nie </w:t>
      </w:r>
      <w:r w:rsidR="001B04B6">
        <w:rPr>
          <w:rFonts w:ascii="Arial" w:eastAsia="Times New Roman" w:hAnsi="Arial" w:cs="Arial"/>
          <w:bCs/>
          <w:lang w:eastAsia="ar-SA"/>
        </w:rPr>
        <w:t xml:space="preserve">dłuższym niż do dwóch miesięcy od ostatniego dnia składania ofert, wskazanego </w:t>
      </w:r>
      <w:r w:rsidR="00187AC1">
        <w:rPr>
          <w:rFonts w:ascii="Arial" w:eastAsia="Times New Roman" w:hAnsi="Arial" w:cs="Arial"/>
          <w:bCs/>
          <w:lang w:eastAsia="ar-SA"/>
        </w:rPr>
        <w:br/>
      </w:r>
      <w:r w:rsidR="001B04B6">
        <w:rPr>
          <w:rFonts w:ascii="Arial" w:eastAsia="Times New Roman" w:hAnsi="Arial" w:cs="Arial"/>
          <w:bCs/>
          <w:lang w:eastAsia="ar-SA"/>
        </w:rPr>
        <w:t xml:space="preserve">w </w:t>
      </w:r>
      <w:r w:rsidR="001B04B6" w:rsidRPr="001B04B6">
        <w:rPr>
          <w:rFonts w:ascii="Arial" w:eastAsia="Times New Roman" w:hAnsi="Arial" w:cs="Arial"/>
          <w:bCs/>
          <w:lang w:eastAsia="ar-SA"/>
        </w:rPr>
        <w:t>§</w:t>
      </w:r>
      <w:r w:rsidR="001B04B6">
        <w:rPr>
          <w:rFonts w:ascii="Arial" w:eastAsia="Times New Roman" w:hAnsi="Arial" w:cs="Arial"/>
          <w:bCs/>
          <w:lang w:eastAsia="ar-SA"/>
        </w:rPr>
        <w:t xml:space="preserve"> </w:t>
      </w:r>
      <w:r w:rsidR="001B04B6" w:rsidRPr="001B04B6">
        <w:rPr>
          <w:rFonts w:ascii="Arial" w:eastAsia="Times New Roman" w:hAnsi="Arial" w:cs="Arial"/>
          <w:bCs/>
          <w:lang w:eastAsia="ar-SA"/>
        </w:rPr>
        <w:t>6</w:t>
      </w:r>
      <w:r w:rsidR="001B04B6">
        <w:rPr>
          <w:rFonts w:ascii="Arial" w:eastAsia="Times New Roman" w:hAnsi="Arial" w:cs="Arial"/>
          <w:bCs/>
          <w:lang w:eastAsia="ar-SA"/>
        </w:rPr>
        <w:t xml:space="preserve"> ust. 1.</w:t>
      </w:r>
    </w:p>
    <w:p w14:paraId="030D7482" w14:textId="6F72230F" w:rsidR="004F6EA5" w:rsidRPr="004F6EA5" w:rsidRDefault="004F6EA5" w:rsidP="001B04B6">
      <w:pPr>
        <w:spacing w:after="0" w:line="276" w:lineRule="auto"/>
        <w:rPr>
          <w:rFonts w:ascii="Arial" w:eastAsia="Times New Roman" w:hAnsi="Arial" w:cs="Arial"/>
          <w:b/>
          <w:lang w:eastAsia="pl-PL"/>
        </w:rPr>
      </w:pPr>
    </w:p>
    <w:p w14:paraId="363B5E18" w14:textId="14418941" w:rsidR="004F6EA5" w:rsidRPr="004F6EA5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>§</w:t>
      </w:r>
      <w:r w:rsidR="001B04B6">
        <w:rPr>
          <w:rFonts w:ascii="Arial" w:eastAsia="Times New Roman" w:hAnsi="Arial" w:cs="Arial"/>
          <w:b/>
          <w:lang w:eastAsia="pl-PL"/>
        </w:rPr>
        <w:t>8</w:t>
      </w:r>
    </w:p>
    <w:p w14:paraId="1E958169" w14:textId="69F45087" w:rsidR="004F6EA5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>TERMIN I SPOSÓB OGŁOSZENIA WYNIKÓW KONKURSU</w:t>
      </w:r>
      <w:r w:rsidR="00B672A9">
        <w:rPr>
          <w:rFonts w:ascii="Arial" w:eastAsia="Times New Roman" w:hAnsi="Arial" w:cs="Arial"/>
          <w:b/>
          <w:lang w:eastAsia="pl-PL"/>
        </w:rPr>
        <w:t xml:space="preserve"> OFERT</w:t>
      </w:r>
    </w:p>
    <w:p w14:paraId="724E52B8" w14:textId="77777777" w:rsidR="001B04B6" w:rsidRPr="004F6EA5" w:rsidRDefault="001B04B6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8925695" w14:textId="65253230" w:rsidR="00213B79" w:rsidRPr="00747F05" w:rsidRDefault="00213B79" w:rsidP="00747F05">
      <w:pPr>
        <w:pStyle w:val="Tekstpodstawowy"/>
        <w:suppressAutoHyphens/>
        <w:jc w:val="both"/>
        <w:rPr>
          <w:rFonts w:ascii="Arial" w:hAnsi="Arial" w:cs="Arial"/>
          <w:b/>
        </w:rPr>
      </w:pPr>
      <w:r w:rsidRPr="00213B79">
        <w:rPr>
          <w:rFonts w:ascii="Arial" w:hAnsi="Arial" w:cs="Arial"/>
        </w:rPr>
        <w:t xml:space="preserve">Ogłoszenie wyników konkursu </w:t>
      </w:r>
      <w:r w:rsidR="00B672A9">
        <w:rPr>
          <w:rFonts w:ascii="Arial" w:hAnsi="Arial" w:cs="Arial"/>
        </w:rPr>
        <w:t xml:space="preserve">ofert </w:t>
      </w:r>
      <w:r w:rsidRPr="00213B79">
        <w:rPr>
          <w:rFonts w:ascii="Arial" w:hAnsi="Arial" w:cs="Arial"/>
        </w:rPr>
        <w:t xml:space="preserve">zostanie zamieszczone </w:t>
      </w:r>
      <w:r w:rsidR="00747F05" w:rsidRPr="00397A9E">
        <w:rPr>
          <w:rFonts w:ascii="Arial" w:eastAsia="Times New Roman" w:hAnsi="Arial" w:cs="Arial"/>
          <w:lang w:eastAsia="pl-PL"/>
        </w:rPr>
        <w:t xml:space="preserve">na tablicy ogłoszeń </w:t>
      </w:r>
      <w:r w:rsidR="00747F05">
        <w:rPr>
          <w:rFonts w:ascii="Arial" w:eastAsia="Times New Roman" w:hAnsi="Arial" w:cs="Arial"/>
          <w:lang w:eastAsia="pl-PL"/>
        </w:rPr>
        <w:br/>
      </w:r>
      <w:r w:rsidR="00747F05" w:rsidRPr="00397A9E">
        <w:rPr>
          <w:rFonts w:ascii="Arial" w:eastAsia="Times New Roman" w:hAnsi="Arial" w:cs="Arial"/>
          <w:lang w:eastAsia="pl-PL"/>
        </w:rPr>
        <w:t xml:space="preserve">w siedzibie Urzędu Marszałkowskiego Województwa Warmińsko-Mazurskiego </w:t>
      </w:r>
      <w:r w:rsidR="00747F05">
        <w:rPr>
          <w:rFonts w:ascii="Arial" w:eastAsia="Times New Roman" w:hAnsi="Arial" w:cs="Arial"/>
          <w:lang w:eastAsia="pl-PL"/>
        </w:rPr>
        <w:br/>
      </w:r>
      <w:r w:rsidR="00747F05" w:rsidRPr="00397A9E">
        <w:rPr>
          <w:rFonts w:ascii="Arial" w:eastAsia="Times New Roman" w:hAnsi="Arial" w:cs="Arial"/>
          <w:lang w:eastAsia="pl-PL"/>
        </w:rPr>
        <w:t>w Olsztynie</w:t>
      </w:r>
      <w:r w:rsidR="00B672A9">
        <w:rPr>
          <w:rFonts w:ascii="Arial" w:eastAsia="Times New Roman" w:hAnsi="Arial" w:cs="Arial"/>
          <w:lang w:eastAsia="pl-PL"/>
        </w:rPr>
        <w:t xml:space="preserve"> </w:t>
      </w:r>
      <w:r w:rsidR="00747F05" w:rsidRPr="003F16B4">
        <w:rPr>
          <w:rFonts w:ascii="Arial" w:eastAsia="Times New Roman" w:hAnsi="Arial" w:cs="Arial"/>
          <w:lang w:eastAsia="pl-PL"/>
        </w:rPr>
        <w:t>oraz na stronie Biuletynu Informacji Publicznej Urzędu Marszałkowskiego Województwa Warmińsko-Mazurskiego</w:t>
      </w:r>
      <w:r w:rsidR="00E836BB">
        <w:rPr>
          <w:rFonts w:ascii="Arial" w:eastAsia="Times New Roman" w:hAnsi="Arial" w:cs="Arial"/>
          <w:lang w:eastAsia="pl-PL"/>
        </w:rPr>
        <w:t xml:space="preserve"> w Olsztynie</w:t>
      </w:r>
      <w:r w:rsidR="00747F05" w:rsidRPr="003F16B4">
        <w:rPr>
          <w:rFonts w:ascii="Arial" w:eastAsia="Times New Roman" w:hAnsi="Arial" w:cs="Arial"/>
          <w:lang w:eastAsia="pl-PL"/>
        </w:rPr>
        <w:t xml:space="preserve"> (</w:t>
      </w:r>
      <w:hyperlink r:id="rId12" w:history="1">
        <w:r w:rsidR="00747F05" w:rsidRPr="003F16B4">
          <w:rPr>
            <w:rStyle w:val="Hipercze"/>
            <w:rFonts w:ascii="Arial" w:hAnsi="Arial" w:cs="Arial"/>
            <w:lang w:val="cs-CZ"/>
          </w:rPr>
          <w:t>www.bip.warmia.mazury.pl</w:t>
        </w:r>
      </w:hyperlink>
      <w:r w:rsidR="00747F05" w:rsidRPr="003F16B4">
        <w:rPr>
          <w:rFonts w:ascii="Arial" w:hAnsi="Arial" w:cs="Arial"/>
        </w:rPr>
        <w:t>)</w:t>
      </w:r>
      <w:r w:rsidR="00B672A9">
        <w:rPr>
          <w:rFonts w:ascii="Arial" w:hAnsi="Arial" w:cs="Arial"/>
        </w:rPr>
        <w:t xml:space="preserve"> </w:t>
      </w:r>
      <w:r w:rsidR="00747F05" w:rsidRPr="003F16B4">
        <w:rPr>
          <w:rFonts w:ascii="Arial" w:eastAsia="Times New Roman" w:hAnsi="Arial" w:cs="Arial"/>
          <w:lang w:eastAsia="pl-PL"/>
        </w:rPr>
        <w:t>w zakładce</w:t>
      </w:r>
      <w:r w:rsidR="00747F05" w:rsidRPr="003F16B4">
        <w:rPr>
          <w:rFonts w:ascii="Arial" w:eastAsia="Times New Roman" w:hAnsi="Arial" w:cs="Arial"/>
          <w:i/>
          <w:lang w:eastAsia="pl-PL"/>
        </w:rPr>
        <w:t>: Informacje, konkursy, ogłoszenia</w:t>
      </w:r>
      <w:r w:rsidR="00747F05">
        <w:rPr>
          <w:rFonts w:ascii="Arial" w:eastAsia="Times New Roman" w:hAnsi="Arial" w:cs="Arial"/>
          <w:lang w:eastAsia="pl-PL"/>
        </w:rPr>
        <w:t xml:space="preserve"> – przy ogłosz</w:t>
      </w:r>
      <w:r w:rsidR="00187AC1">
        <w:rPr>
          <w:rFonts w:ascii="Arial" w:eastAsia="Times New Roman" w:hAnsi="Arial" w:cs="Arial"/>
          <w:lang w:eastAsia="pl-PL"/>
        </w:rPr>
        <w:t xml:space="preserve">eniu otwartego konkursu ofert, </w:t>
      </w:r>
      <w:r w:rsidRPr="00747F05">
        <w:rPr>
          <w:rFonts w:ascii="Arial" w:hAnsi="Arial" w:cs="Arial"/>
        </w:rPr>
        <w:t xml:space="preserve">w terminie wskazanym w </w:t>
      </w:r>
      <w:r w:rsidR="00747F05" w:rsidRPr="00747F05">
        <w:rPr>
          <w:rFonts w:ascii="Arial" w:hAnsi="Arial" w:cs="Arial"/>
        </w:rPr>
        <w:t>§7</w:t>
      </w:r>
      <w:r w:rsidRPr="00747F05">
        <w:rPr>
          <w:rFonts w:ascii="Arial" w:hAnsi="Arial" w:cs="Arial"/>
        </w:rPr>
        <w:t>.</w:t>
      </w:r>
    </w:p>
    <w:p w14:paraId="741311A2" w14:textId="2038DA75" w:rsidR="00DD32C1" w:rsidRDefault="00DD32C1" w:rsidP="004B3F22">
      <w:p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37A1C2D" w14:textId="14FB937B" w:rsidR="004F6EA5" w:rsidRPr="004F6EA5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 xml:space="preserve">§ </w:t>
      </w:r>
      <w:r w:rsidR="001B04B6">
        <w:rPr>
          <w:rFonts w:ascii="Arial" w:eastAsia="Times New Roman" w:hAnsi="Arial" w:cs="Arial"/>
          <w:b/>
          <w:lang w:eastAsia="pl-PL"/>
        </w:rPr>
        <w:t>9</w:t>
      </w:r>
    </w:p>
    <w:p w14:paraId="7E979DAC" w14:textId="6456201F" w:rsidR="004F6EA5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>SPOSÓB ODWOŁANIA SIĘ OD ROZSTRZYGNIĘCIA KONKURSU</w:t>
      </w:r>
      <w:r w:rsidR="00B672A9">
        <w:rPr>
          <w:rFonts w:ascii="Arial" w:eastAsia="Times New Roman" w:hAnsi="Arial" w:cs="Arial"/>
          <w:b/>
          <w:lang w:eastAsia="pl-PL"/>
        </w:rPr>
        <w:t xml:space="preserve"> OFERT</w:t>
      </w:r>
    </w:p>
    <w:p w14:paraId="1988B996" w14:textId="10733891" w:rsidR="00213B79" w:rsidRPr="00213B79" w:rsidRDefault="00213B79" w:rsidP="00747F05">
      <w:pPr>
        <w:numPr>
          <w:ilvl w:val="0"/>
          <w:numId w:val="25"/>
        </w:numPr>
        <w:shd w:val="clear" w:color="auto" w:fill="FFFFFF"/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ar-SA"/>
        </w:rPr>
      </w:pPr>
      <w:r w:rsidRPr="00213B79">
        <w:rPr>
          <w:rFonts w:ascii="Arial" w:eastAsia="Times New Roman" w:hAnsi="Arial" w:cs="Arial"/>
          <w:lang w:eastAsia="ar-SA"/>
        </w:rPr>
        <w:t xml:space="preserve"> Podmiot, który w ramach konkursu, nie został wybrany na realizatora </w:t>
      </w:r>
      <w:r w:rsidR="00B672A9">
        <w:rPr>
          <w:rFonts w:ascii="Arial" w:eastAsia="Times New Roman" w:hAnsi="Arial" w:cs="Arial"/>
          <w:lang w:eastAsia="ar-SA"/>
        </w:rPr>
        <w:t xml:space="preserve">w 2020 r. </w:t>
      </w:r>
      <w:r w:rsidRPr="00213B79">
        <w:rPr>
          <w:rFonts w:ascii="Arial" w:eastAsia="Times New Roman" w:hAnsi="Arial" w:cs="Arial"/>
          <w:bCs/>
          <w:lang w:eastAsia="ar-SA"/>
        </w:rPr>
        <w:t xml:space="preserve">zadań </w:t>
      </w:r>
      <w:r w:rsidR="00320183">
        <w:rPr>
          <w:rFonts w:ascii="Arial" w:eastAsia="Times New Roman" w:hAnsi="Arial" w:cs="Arial"/>
          <w:bCs/>
          <w:lang w:eastAsia="ar-SA"/>
        </w:rPr>
        <w:br/>
      </w:r>
      <w:r w:rsidRPr="00213B79">
        <w:rPr>
          <w:rFonts w:ascii="Arial" w:eastAsia="Times New Roman" w:hAnsi="Arial" w:cs="Arial"/>
          <w:bCs/>
          <w:lang w:eastAsia="ar-SA"/>
        </w:rPr>
        <w:t xml:space="preserve">z zakresu zdrowia publicznego, określonych w Narodowym Programie Zdrowia na lata 2016-2020, </w:t>
      </w:r>
      <w:r w:rsidR="00C54CE6">
        <w:rPr>
          <w:rFonts w:ascii="Arial" w:eastAsia="Times New Roman" w:hAnsi="Arial" w:cs="Arial"/>
          <w:bCs/>
          <w:lang w:eastAsia="ar-SA"/>
        </w:rPr>
        <w:t xml:space="preserve">w </w:t>
      </w:r>
      <w:r w:rsidR="00406E70" w:rsidRPr="00406E70">
        <w:rPr>
          <w:rFonts w:ascii="Arial" w:eastAsia="Times New Roman" w:hAnsi="Arial" w:cs="Arial"/>
          <w:bCs/>
          <w:lang w:eastAsia="ar-SA"/>
        </w:rPr>
        <w:t>ramach działań w obszarze aktywności fizycznej</w:t>
      </w:r>
      <w:r w:rsidRPr="00406E70">
        <w:rPr>
          <w:rFonts w:ascii="Arial" w:eastAsia="Times New Roman" w:hAnsi="Arial" w:cs="Arial"/>
          <w:lang w:eastAsia="ar-SA"/>
        </w:rPr>
        <w:t>,</w:t>
      </w:r>
      <w:r w:rsidRPr="00213B79">
        <w:rPr>
          <w:rFonts w:ascii="Arial" w:eastAsia="Times New Roman" w:hAnsi="Arial" w:cs="Arial"/>
          <w:lang w:eastAsia="ar-SA"/>
        </w:rPr>
        <w:t xml:space="preserve"> może wnieść odwołanie od </w:t>
      </w:r>
      <w:r w:rsidR="00320183">
        <w:rPr>
          <w:rFonts w:ascii="Arial" w:eastAsia="Times New Roman" w:hAnsi="Arial" w:cs="Arial"/>
          <w:lang w:eastAsia="ar-SA"/>
        </w:rPr>
        <w:t>rozstrzygnięcia dotyczącego</w:t>
      </w:r>
      <w:r w:rsidRPr="00213B79">
        <w:rPr>
          <w:rFonts w:ascii="Arial" w:eastAsia="Times New Roman" w:hAnsi="Arial" w:cs="Arial"/>
          <w:lang w:eastAsia="ar-SA"/>
        </w:rPr>
        <w:t xml:space="preserve"> wyboru Realizatora/Realizatorów.</w:t>
      </w:r>
    </w:p>
    <w:p w14:paraId="05BE6722" w14:textId="2D287922" w:rsidR="001B04B6" w:rsidRDefault="00213B79" w:rsidP="00320183">
      <w:pPr>
        <w:numPr>
          <w:ilvl w:val="0"/>
          <w:numId w:val="25"/>
        </w:numPr>
        <w:shd w:val="clear" w:color="auto" w:fill="FFFFFF"/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213B79">
        <w:rPr>
          <w:rFonts w:ascii="Arial" w:eastAsia="Times New Roman" w:hAnsi="Arial" w:cs="Arial"/>
          <w:lang w:eastAsia="ar-SA"/>
        </w:rPr>
        <w:t xml:space="preserve"> Odwołanie powinno zos</w:t>
      </w:r>
      <w:r w:rsidR="00C54CE6">
        <w:rPr>
          <w:rFonts w:ascii="Arial" w:eastAsia="Times New Roman" w:hAnsi="Arial" w:cs="Arial"/>
          <w:lang w:eastAsia="ar-SA"/>
        </w:rPr>
        <w:t>tać wniesione w formie pisemnej</w:t>
      </w:r>
      <w:r w:rsidRPr="00213B79">
        <w:rPr>
          <w:rFonts w:ascii="Arial" w:eastAsia="Times New Roman" w:hAnsi="Arial" w:cs="Arial"/>
          <w:lang w:eastAsia="ar-SA"/>
        </w:rPr>
        <w:t xml:space="preserve"> </w:t>
      </w:r>
      <w:r w:rsidR="00C855F6">
        <w:rPr>
          <w:rFonts w:ascii="Arial" w:eastAsia="Times New Roman" w:hAnsi="Arial" w:cs="Arial"/>
          <w:lang w:eastAsia="ar-SA"/>
        </w:rPr>
        <w:t>zawierając</w:t>
      </w:r>
      <w:r w:rsidR="00C54CE6">
        <w:rPr>
          <w:rFonts w:ascii="Arial" w:eastAsia="Times New Roman" w:hAnsi="Arial" w:cs="Arial"/>
          <w:lang w:eastAsia="ar-SA"/>
        </w:rPr>
        <w:t>ej</w:t>
      </w:r>
      <w:r w:rsidR="00C855F6" w:rsidRPr="00C855F6">
        <w:rPr>
          <w:rFonts w:ascii="Arial" w:eastAsia="Times New Roman" w:hAnsi="Arial" w:cs="Arial"/>
          <w:lang w:eastAsia="ar-SA"/>
        </w:rPr>
        <w:t xml:space="preserve"> umotywowane uzasadnienie o ponowne dokonanie oceny oferty </w:t>
      </w:r>
      <w:r w:rsidRPr="00213B79">
        <w:rPr>
          <w:rFonts w:ascii="Arial" w:eastAsia="Times New Roman" w:hAnsi="Arial" w:cs="Arial"/>
          <w:lang w:eastAsia="ar-SA"/>
        </w:rPr>
        <w:t xml:space="preserve">w terminie 7 dni kalendarzowych od zamieszczenia informacji o wynikach konkursu na </w:t>
      </w:r>
      <w:r w:rsidR="00320183" w:rsidRPr="00320183">
        <w:rPr>
          <w:rFonts w:ascii="Arial" w:eastAsia="Times New Roman" w:hAnsi="Arial" w:cs="Arial"/>
          <w:lang w:eastAsia="ar-SA"/>
        </w:rPr>
        <w:t xml:space="preserve">tablicy ogłoszeń w siedzibie Urzędu Marszałkowskiego Województwa Warmińsko-Mazurskiego w Olsztynie oraz </w:t>
      </w:r>
      <w:r w:rsidR="00320183">
        <w:rPr>
          <w:rFonts w:ascii="Arial" w:eastAsia="Times New Roman" w:hAnsi="Arial" w:cs="Arial"/>
          <w:lang w:eastAsia="ar-SA"/>
        </w:rPr>
        <w:t xml:space="preserve">na </w:t>
      </w:r>
      <w:r w:rsidRPr="00320183">
        <w:rPr>
          <w:rFonts w:ascii="Arial" w:eastAsia="Times New Roman" w:hAnsi="Arial" w:cs="Arial"/>
          <w:lang w:eastAsia="ar-SA"/>
        </w:rPr>
        <w:t>stronie Biuletynu Informacji Publicznej Urzędu Marszałkowskiego Województwa Warmińsko-Mazurskiego</w:t>
      </w:r>
      <w:r w:rsidR="00E836BB">
        <w:rPr>
          <w:rFonts w:ascii="Arial" w:eastAsia="Times New Roman" w:hAnsi="Arial" w:cs="Arial"/>
          <w:lang w:eastAsia="ar-SA"/>
        </w:rPr>
        <w:t xml:space="preserve"> w Olsztynie</w:t>
      </w:r>
      <w:r w:rsidRPr="00320183">
        <w:rPr>
          <w:rFonts w:ascii="Arial" w:eastAsia="Times New Roman" w:hAnsi="Arial" w:cs="Arial"/>
          <w:lang w:eastAsia="ar-SA"/>
        </w:rPr>
        <w:t xml:space="preserve">. </w:t>
      </w:r>
    </w:p>
    <w:p w14:paraId="589776BB" w14:textId="77777777" w:rsidR="00320183" w:rsidRPr="00320183" w:rsidRDefault="00320183" w:rsidP="00320183">
      <w:pPr>
        <w:shd w:val="clear" w:color="auto" w:fill="FFFFFF"/>
        <w:tabs>
          <w:tab w:val="left" w:pos="284"/>
        </w:tabs>
        <w:suppressAutoHyphens/>
        <w:autoSpaceDE w:val="0"/>
        <w:spacing w:after="0" w:line="276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0299F154" w14:textId="77777777" w:rsidR="001B04B6" w:rsidRDefault="001B04B6" w:rsidP="00747F05">
      <w:pPr>
        <w:shd w:val="clear" w:color="auto" w:fill="FFFFFF"/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ar-SA"/>
        </w:rPr>
      </w:pPr>
    </w:p>
    <w:p w14:paraId="2D446AC3" w14:textId="748738C6" w:rsidR="00213B79" w:rsidRPr="00213B79" w:rsidRDefault="00213B79" w:rsidP="00747F05">
      <w:pPr>
        <w:shd w:val="clear" w:color="auto" w:fill="FFFFFF"/>
        <w:tabs>
          <w:tab w:val="left" w:pos="284"/>
        </w:tabs>
        <w:suppressAutoHyphens/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213B79">
        <w:rPr>
          <w:rFonts w:ascii="Arial" w:eastAsia="Times New Roman" w:hAnsi="Arial" w:cs="Arial"/>
          <w:lang w:eastAsia="ar-SA"/>
        </w:rPr>
        <w:t xml:space="preserve">Odwołanie należy </w:t>
      </w:r>
      <w:r w:rsidRPr="00213B79">
        <w:rPr>
          <w:rFonts w:ascii="Arial" w:eastAsia="Times New Roman" w:hAnsi="Arial" w:cs="Arial"/>
          <w:bCs/>
          <w:lang w:eastAsia="ar-SA"/>
        </w:rPr>
        <w:t>składać osobiście</w:t>
      </w:r>
      <w:r w:rsidRPr="00213B79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213B79">
        <w:rPr>
          <w:rFonts w:ascii="Arial" w:eastAsia="Times New Roman" w:hAnsi="Arial" w:cs="Arial"/>
          <w:lang w:eastAsia="ar-SA"/>
        </w:rPr>
        <w:t>w:</w:t>
      </w:r>
    </w:p>
    <w:p w14:paraId="34C08851" w14:textId="35F913F3" w:rsidR="00213B79" w:rsidRPr="00213B79" w:rsidRDefault="00213B79" w:rsidP="00747F05">
      <w:pPr>
        <w:shd w:val="clear" w:color="auto" w:fill="FFFFFF"/>
        <w:tabs>
          <w:tab w:val="left" w:pos="284"/>
        </w:tabs>
        <w:autoSpaceDE w:val="0"/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lang w:eastAsia="ar-SA"/>
        </w:rPr>
      </w:pPr>
      <w:r w:rsidRPr="00213B79">
        <w:rPr>
          <w:rFonts w:ascii="Arial" w:eastAsia="Times New Roman" w:hAnsi="Arial" w:cs="Arial"/>
          <w:b/>
          <w:lang w:eastAsia="ar-SA"/>
        </w:rPr>
        <w:t xml:space="preserve">Departamencie </w:t>
      </w:r>
      <w:r w:rsidR="00BF080E">
        <w:rPr>
          <w:rFonts w:ascii="Arial" w:eastAsia="Times New Roman" w:hAnsi="Arial" w:cs="Arial"/>
          <w:b/>
          <w:lang w:eastAsia="ar-SA"/>
        </w:rPr>
        <w:t>Zdrowia</w:t>
      </w:r>
      <w:r w:rsidRPr="00213B79">
        <w:rPr>
          <w:rFonts w:ascii="Arial" w:eastAsia="Times New Roman" w:hAnsi="Arial" w:cs="Arial"/>
          <w:b/>
          <w:lang w:eastAsia="ar-SA"/>
        </w:rPr>
        <w:t xml:space="preserve"> Urzędu Marszałkowskiego </w:t>
      </w:r>
      <w:r w:rsidRPr="00213B79">
        <w:rPr>
          <w:rFonts w:ascii="Arial" w:eastAsia="Times New Roman" w:hAnsi="Arial" w:cs="Arial"/>
          <w:b/>
          <w:lang w:eastAsia="ar-SA"/>
        </w:rPr>
        <w:br/>
        <w:t>Wo</w:t>
      </w:r>
      <w:r w:rsidR="00C54CE6">
        <w:rPr>
          <w:rFonts w:ascii="Arial" w:eastAsia="Times New Roman" w:hAnsi="Arial" w:cs="Arial"/>
          <w:b/>
          <w:lang w:eastAsia="ar-SA"/>
        </w:rPr>
        <w:t>jewództwa Warmińsko-Mazurskiego</w:t>
      </w:r>
      <w:r w:rsidR="001532EF">
        <w:rPr>
          <w:rFonts w:ascii="Arial" w:eastAsia="Times New Roman" w:hAnsi="Arial" w:cs="Arial"/>
          <w:b/>
          <w:lang w:eastAsia="ar-SA"/>
        </w:rPr>
        <w:t xml:space="preserve"> w Olsztynie</w:t>
      </w:r>
      <w:r w:rsidRPr="00213B79">
        <w:rPr>
          <w:rFonts w:ascii="Arial" w:eastAsia="Times New Roman" w:hAnsi="Arial" w:cs="Arial"/>
          <w:b/>
          <w:lang w:eastAsia="ar-SA"/>
        </w:rPr>
        <w:t xml:space="preserve"> </w:t>
      </w:r>
      <w:r w:rsidRPr="00213B79">
        <w:rPr>
          <w:rFonts w:ascii="Arial" w:eastAsia="Times New Roman" w:hAnsi="Arial" w:cs="Arial"/>
          <w:b/>
          <w:lang w:eastAsia="ar-SA"/>
        </w:rPr>
        <w:br/>
        <w:t xml:space="preserve">ul. Mariańska 3 p. </w:t>
      </w:r>
      <w:r w:rsidR="00BF080E">
        <w:rPr>
          <w:rFonts w:ascii="Arial" w:eastAsia="Times New Roman" w:hAnsi="Arial" w:cs="Arial"/>
          <w:b/>
          <w:lang w:eastAsia="ar-SA"/>
        </w:rPr>
        <w:t>220</w:t>
      </w:r>
      <w:r w:rsidRPr="00213B79">
        <w:rPr>
          <w:rFonts w:ascii="Arial" w:eastAsia="Times New Roman" w:hAnsi="Arial" w:cs="Arial"/>
          <w:b/>
          <w:lang w:eastAsia="ar-SA"/>
        </w:rPr>
        <w:br/>
        <w:t>w Olsztynie</w:t>
      </w:r>
    </w:p>
    <w:p w14:paraId="593A5E38" w14:textId="77777777" w:rsidR="00213B79" w:rsidRPr="00213B79" w:rsidRDefault="00213B79" w:rsidP="00747F05">
      <w:pPr>
        <w:shd w:val="clear" w:color="auto" w:fill="FFFFFF"/>
        <w:tabs>
          <w:tab w:val="left" w:pos="284"/>
        </w:tabs>
        <w:autoSpaceDE w:val="0"/>
        <w:spacing w:after="0" w:line="276" w:lineRule="auto"/>
        <w:ind w:left="284" w:hanging="284"/>
        <w:jc w:val="center"/>
        <w:rPr>
          <w:rFonts w:ascii="Arial" w:eastAsia="Times New Roman" w:hAnsi="Arial" w:cs="Arial"/>
          <w:lang w:eastAsia="ar-SA"/>
        </w:rPr>
      </w:pPr>
    </w:p>
    <w:p w14:paraId="2F3D7F88" w14:textId="77777777" w:rsidR="00213B79" w:rsidRPr="00213B79" w:rsidRDefault="00213B79" w:rsidP="00747F05">
      <w:pPr>
        <w:shd w:val="clear" w:color="auto" w:fill="FFFFFF"/>
        <w:tabs>
          <w:tab w:val="left" w:pos="284"/>
        </w:tabs>
        <w:autoSpaceDE w:val="0"/>
        <w:spacing w:after="0" w:line="276" w:lineRule="auto"/>
        <w:ind w:left="284"/>
        <w:jc w:val="both"/>
        <w:rPr>
          <w:rFonts w:ascii="Arial" w:eastAsia="Times New Roman" w:hAnsi="Arial" w:cs="Arial"/>
          <w:lang w:eastAsia="ar-SA"/>
        </w:rPr>
      </w:pPr>
      <w:r w:rsidRPr="00213B79">
        <w:rPr>
          <w:rFonts w:ascii="Arial" w:eastAsia="Times New Roman" w:hAnsi="Arial" w:cs="Arial"/>
          <w:lang w:eastAsia="ar-SA"/>
        </w:rPr>
        <w:t>lub przesłać na adres:</w:t>
      </w:r>
    </w:p>
    <w:p w14:paraId="6552618A" w14:textId="77777777" w:rsidR="00213B79" w:rsidRPr="00213B79" w:rsidRDefault="00213B79" w:rsidP="00747F05">
      <w:pPr>
        <w:shd w:val="clear" w:color="auto" w:fill="FFFFFF"/>
        <w:tabs>
          <w:tab w:val="left" w:pos="284"/>
        </w:tabs>
        <w:autoSpaceDE w:val="0"/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lang w:eastAsia="ar-SA"/>
        </w:rPr>
      </w:pPr>
      <w:r w:rsidRPr="00213B79">
        <w:rPr>
          <w:rFonts w:ascii="Arial" w:eastAsia="Times New Roman" w:hAnsi="Arial" w:cs="Arial"/>
          <w:b/>
          <w:lang w:eastAsia="ar-SA"/>
        </w:rPr>
        <w:t>Urząd Marszałkowski Województwa Warmińsko-Mazurskiego w Olsztynie</w:t>
      </w:r>
    </w:p>
    <w:p w14:paraId="2474E2DF" w14:textId="77777777" w:rsidR="00213B79" w:rsidRPr="00213B79" w:rsidRDefault="00213B79" w:rsidP="00747F05">
      <w:pPr>
        <w:shd w:val="clear" w:color="auto" w:fill="FFFFFF"/>
        <w:tabs>
          <w:tab w:val="left" w:pos="284"/>
        </w:tabs>
        <w:autoSpaceDE w:val="0"/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lang w:eastAsia="ar-SA"/>
        </w:rPr>
      </w:pPr>
      <w:r w:rsidRPr="00213B79">
        <w:rPr>
          <w:rFonts w:ascii="Arial" w:eastAsia="Times New Roman" w:hAnsi="Arial" w:cs="Arial"/>
          <w:b/>
          <w:lang w:eastAsia="ar-SA"/>
        </w:rPr>
        <w:t>ul. Emilii Plater 1</w:t>
      </w:r>
    </w:p>
    <w:p w14:paraId="33304287" w14:textId="77777777" w:rsidR="00213B79" w:rsidRPr="00213B79" w:rsidRDefault="00213B79" w:rsidP="00747F05">
      <w:pPr>
        <w:shd w:val="clear" w:color="auto" w:fill="FFFFFF"/>
        <w:tabs>
          <w:tab w:val="left" w:pos="284"/>
        </w:tabs>
        <w:autoSpaceDE w:val="0"/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lang w:eastAsia="ar-SA"/>
        </w:rPr>
      </w:pPr>
      <w:r w:rsidRPr="00213B79">
        <w:rPr>
          <w:rFonts w:ascii="Arial" w:eastAsia="Times New Roman" w:hAnsi="Arial" w:cs="Arial"/>
          <w:b/>
          <w:lang w:eastAsia="ar-SA"/>
        </w:rPr>
        <w:t>10-562  Olsztyn</w:t>
      </w:r>
    </w:p>
    <w:p w14:paraId="5D7513C0" w14:textId="46BC560B" w:rsidR="00213B79" w:rsidRPr="00213B79" w:rsidRDefault="00213B79" w:rsidP="00747F05">
      <w:pPr>
        <w:shd w:val="clear" w:color="auto" w:fill="FFFFFF"/>
        <w:tabs>
          <w:tab w:val="left" w:pos="284"/>
        </w:tabs>
        <w:autoSpaceDE w:val="0"/>
        <w:spacing w:after="0" w:line="276" w:lineRule="auto"/>
        <w:ind w:left="284" w:hanging="284"/>
        <w:jc w:val="center"/>
        <w:rPr>
          <w:rFonts w:ascii="Arial" w:eastAsia="Times New Roman" w:hAnsi="Arial" w:cs="Arial"/>
          <w:b/>
          <w:lang w:eastAsia="ar-SA"/>
        </w:rPr>
      </w:pPr>
      <w:r w:rsidRPr="00213B79">
        <w:rPr>
          <w:rFonts w:ascii="Arial" w:eastAsia="Times New Roman" w:hAnsi="Arial" w:cs="Arial"/>
          <w:b/>
          <w:lang w:eastAsia="ar-SA"/>
        </w:rPr>
        <w:t xml:space="preserve">Departament </w:t>
      </w:r>
      <w:r w:rsidR="00BF080E">
        <w:rPr>
          <w:rFonts w:ascii="Arial" w:eastAsia="Times New Roman" w:hAnsi="Arial" w:cs="Arial"/>
          <w:b/>
          <w:lang w:eastAsia="ar-SA"/>
        </w:rPr>
        <w:t>Zdrowia</w:t>
      </w:r>
    </w:p>
    <w:p w14:paraId="6F839D5D" w14:textId="77777777" w:rsidR="00213B79" w:rsidRPr="00213B79" w:rsidRDefault="00213B79" w:rsidP="00747F05">
      <w:pPr>
        <w:shd w:val="clear" w:color="auto" w:fill="FFFFFF"/>
        <w:tabs>
          <w:tab w:val="left" w:pos="284"/>
        </w:tabs>
        <w:autoSpaceDE w:val="0"/>
        <w:spacing w:after="0" w:line="276" w:lineRule="auto"/>
        <w:ind w:left="284" w:hanging="284"/>
        <w:rPr>
          <w:rFonts w:ascii="Arial" w:eastAsia="Times New Roman" w:hAnsi="Arial" w:cs="Arial"/>
          <w:b/>
          <w:lang w:eastAsia="ar-SA"/>
        </w:rPr>
      </w:pPr>
    </w:p>
    <w:p w14:paraId="2D6B2C15" w14:textId="35AE4265" w:rsidR="00524152" w:rsidRDefault="00213B79" w:rsidP="00524152">
      <w:pPr>
        <w:shd w:val="clear" w:color="auto" w:fill="FFFFFF"/>
        <w:tabs>
          <w:tab w:val="left" w:pos="284"/>
        </w:tabs>
        <w:autoSpaceDE w:val="0"/>
        <w:spacing w:after="0" w:line="276" w:lineRule="auto"/>
        <w:ind w:left="284" w:hanging="284"/>
        <w:rPr>
          <w:rFonts w:ascii="Arial" w:eastAsia="Times New Roman" w:hAnsi="Arial" w:cs="Arial"/>
          <w:b/>
          <w:u w:val="single"/>
          <w:lang w:eastAsia="ar-SA"/>
        </w:rPr>
      </w:pPr>
      <w:r w:rsidRPr="00213B79">
        <w:rPr>
          <w:rFonts w:ascii="Arial" w:eastAsia="Times New Roman" w:hAnsi="Arial" w:cs="Arial"/>
          <w:b/>
          <w:u w:val="single"/>
          <w:lang w:eastAsia="ar-SA"/>
        </w:rPr>
        <w:t>Odwołania dostarczone w inny sposób nie będą rozpatrywane.</w:t>
      </w:r>
    </w:p>
    <w:p w14:paraId="7935E19F" w14:textId="77777777" w:rsidR="00524152" w:rsidRPr="00524152" w:rsidRDefault="00524152" w:rsidP="00524152">
      <w:pPr>
        <w:shd w:val="clear" w:color="auto" w:fill="FFFFFF"/>
        <w:tabs>
          <w:tab w:val="left" w:pos="284"/>
        </w:tabs>
        <w:autoSpaceDE w:val="0"/>
        <w:spacing w:after="0" w:line="276" w:lineRule="auto"/>
        <w:ind w:left="284" w:hanging="284"/>
        <w:rPr>
          <w:rFonts w:ascii="Arial" w:eastAsia="Times New Roman" w:hAnsi="Arial" w:cs="Arial"/>
          <w:b/>
          <w:u w:val="single"/>
          <w:lang w:eastAsia="ar-SA"/>
        </w:rPr>
      </w:pPr>
    </w:p>
    <w:p w14:paraId="31FED1EF" w14:textId="48BEAF5F" w:rsidR="00213B79" w:rsidRDefault="00213B79" w:rsidP="004B3F22">
      <w:pPr>
        <w:numPr>
          <w:ilvl w:val="0"/>
          <w:numId w:val="25"/>
        </w:numPr>
        <w:shd w:val="clear" w:color="auto" w:fill="FFFFFF"/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320183">
        <w:rPr>
          <w:rFonts w:ascii="Arial" w:eastAsia="Times New Roman" w:hAnsi="Arial" w:cs="Arial"/>
          <w:u w:val="single"/>
          <w:lang w:eastAsia="ar-SA"/>
        </w:rPr>
        <w:t xml:space="preserve">Data </w:t>
      </w:r>
      <w:r w:rsidR="00320183" w:rsidRPr="00320183">
        <w:rPr>
          <w:rFonts w:ascii="Arial" w:eastAsia="Times New Roman" w:hAnsi="Arial" w:cs="Arial"/>
          <w:u w:val="single"/>
          <w:lang w:eastAsia="ar-SA"/>
        </w:rPr>
        <w:t xml:space="preserve">fizycznego </w:t>
      </w:r>
      <w:r w:rsidRPr="00320183">
        <w:rPr>
          <w:rFonts w:ascii="Arial" w:eastAsia="Times New Roman" w:hAnsi="Arial" w:cs="Arial"/>
          <w:u w:val="single"/>
          <w:lang w:eastAsia="ar-SA"/>
        </w:rPr>
        <w:t>wpływu dokumentu do Urzędu Marszałkowskiego</w:t>
      </w:r>
      <w:r w:rsidRPr="00213B79">
        <w:rPr>
          <w:rFonts w:ascii="Arial" w:eastAsia="Times New Roman" w:hAnsi="Arial" w:cs="Arial"/>
          <w:lang w:eastAsia="ar-SA"/>
        </w:rPr>
        <w:t xml:space="preserve"> Województwa Warmińsko-Mazurskiego</w:t>
      </w:r>
      <w:r w:rsidR="00E836BB">
        <w:rPr>
          <w:rFonts w:ascii="Arial" w:eastAsia="Times New Roman" w:hAnsi="Arial" w:cs="Arial"/>
          <w:lang w:eastAsia="ar-SA"/>
        </w:rPr>
        <w:t xml:space="preserve"> w Olsztynie</w:t>
      </w:r>
      <w:r w:rsidRPr="00213B79">
        <w:rPr>
          <w:rFonts w:ascii="Arial" w:eastAsia="Times New Roman" w:hAnsi="Arial" w:cs="Arial"/>
          <w:lang w:eastAsia="ar-SA"/>
        </w:rPr>
        <w:t xml:space="preserve"> stanowi datę złożenia odwołania</w:t>
      </w:r>
      <w:r w:rsidR="00BF080E">
        <w:rPr>
          <w:rFonts w:ascii="Arial" w:eastAsia="Times New Roman" w:hAnsi="Arial" w:cs="Arial"/>
          <w:lang w:eastAsia="ar-SA"/>
        </w:rPr>
        <w:t xml:space="preserve">. Odwołanie złożone niezgodnie </w:t>
      </w:r>
      <w:r w:rsidRPr="00213B79">
        <w:rPr>
          <w:rFonts w:ascii="Arial" w:eastAsia="Times New Roman" w:hAnsi="Arial" w:cs="Arial"/>
          <w:lang w:eastAsia="ar-SA"/>
        </w:rPr>
        <w:t xml:space="preserve">z warunkami wskazanymi w </w:t>
      </w:r>
      <w:r w:rsidR="00320183">
        <w:rPr>
          <w:rFonts w:ascii="Arial" w:eastAsia="Times New Roman" w:hAnsi="Arial" w:cs="Arial"/>
          <w:lang w:eastAsia="ar-SA"/>
        </w:rPr>
        <w:t>ust.</w:t>
      </w:r>
      <w:r w:rsidRPr="00213B79">
        <w:rPr>
          <w:rFonts w:ascii="Arial" w:eastAsia="Times New Roman" w:hAnsi="Arial" w:cs="Arial"/>
          <w:lang w:eastAsia="ar-SA"/>
        </w:rPr>
        <w:t xml:space="preserve"> </w:t>
      </w:r>
      <w:r w:rsidR="00C855F6">
        <w:rPr>
          <w:rFonts w:ascii="Arial" w:eastAsia="Times New Roman" w:hAnsi="Arial" w:cs="Arial"/>
          <w:lang w:eastAsia="ar-SA"/>
        </w:rPr>
        <w:t>2</w:t>
      </w:r>
      <w:r w:rsidRPr="00213B79">
        <w:rPr>
          <w:rFonts w:ascii="Arial" w:eastAsia="Times New Roman" w:hAnsi="Arial" w:cs="Arial"/>
          <w:lang w:eastAsia="ar-SA"/>
        </w:rPr>
        <w:t xml:space="preserve"> nie będzie rozpatrywane.</w:t>
      </w:r>
    </w:p>
    <w:p w14:paraId="60597EDE" w14:textId="69C7EDF2" w:rsidR="00C855F6" w:rsidRPr="00213B79" w:rsidRDefault="00C855F6" w:rsidP="00C855F6">
      <w:pPr>
        <w:numPr>
          <w:ilvl w:val="0"/>
          <w:numId w:val="25"/>
        </w:numPr>
        <w:shd w:val="clear" w:color="auto" w:fill="FFFFFF"/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C855F6">
        <w:rPr>
          <w:rFonts w:ascii="Arial" w:eastAsia="Times New Roman" w:hAnsi="Arial" w:cs="Arial"/>
          <w:lang w:eastAsia="ar-SA"/>
        </w:rPr>
        <w:t>Wniesienie odwołania wstrzymuje czynn</w:t>
      </w:r>
      <w:r>
        <w:rPr>
          <w:rFonts w:ascii="Arial" w:eastAsia="Times New Roman" w:hAnsi="Arial" w:cs="Arial"/>
          <w:lang w:eastAsia="ar-SA"/>
        </w:rPr>
        <w:t xml:space="preserve">ości związane z zawarciem umowy/umów </w:t>
      </w:r>
      <w:r>
        <w:rPr>
          <w:rFonts w:ascii="Arial" w:eastAsia="Times New Roman" w:hAnsi="Arial" w:cs="Arial"/>
          <w:lang w:eastAsia="ar-SA"/>
        </w:rPr>
        <w:br/>
        <w:t xml:space="preserve">w ramach </w:t>
      </w:r>
      <w:r w:rsidR="00524152">
        <w:rPr>
          <w:rFonts w:ascii="Arial" w:eastAsia="Times New Roman" w:hAnsi="Arial" w:cs="Arial"/>
          <w:lang w:eastAsia="ar-SA"/>
        </w:rPr>
        <w:t>szczegółowego</w:t>
      </w:r>
      <w:r>
        <w:rPr>
          <w:rFonts w:ascii="Arial" w:eastAsia="Times New Roman" w:hAnsi="Arial" w:cs="Arial"/>
          <w:lang w:eastAsia="ar-SA"/>
        </w:rPr>
        <w:t xml:space="preserve"> zadania konkursowego.</w:t>
      </w:r>
    </w:p>
    <w:p w14:paraId="02A086C4" w14:textId="0F359757" w:rsidR="00213B79" w:rsidRPr="00213B79" w:rsidRDefault="00213B79" w:rsidP="004B3F22">
      <w:pPr>
        <w:numPr>
          <w:ilvl w:val="0"/>
          <w:numId w:val="25"/>
        </w:numPr>
        <w:suppressAutoHyphens/>
        <w:autoSpaceDE w:val="0"/>
        <w:spacing w:after="0" w:line="276" w:lineRule="auto"/>
        <w:jc w:val="both"/>
        <w:rPr>
          <w:rFonts w:ascii="Arial" w:eastAsia="Calibri" w:hAnsi="Arial" w:cs="Arial"/>
          <w:lang w:eastAsia="ar-SA"/>
        </w:rPr>
      </w:pPr>
      <w:r w:rsidRPr="00213B79">
        <w:rPr>
          <w:rFonts w:ascii="Arial" w:eastAsia="Calibri" w:hAnsi="Arial" w:cs="Arial"/>
          <w:lang w:eastAsia="ar-SA"/>
        </w:rPr>
        <w:t>W terminie 10 dni roboczych</w:t>
      </w:r>
      <w:r w:rsidR="00320183">
        <w:rPr>
          <w:rFonts w:ascii="Arial" w:eastAsia="Calibri" w:hAnsi="Arial" w:cs="Arial"/>
          <w:lang w:eastAsia="ar-SA"/>
        </w:rPr>
        <w:t xml:space="preserve"> od daty wpłynięcia odwołania, komisja k</w:t>
      </w:r>
      <w:r w:rsidRPr="00213B79">
        <w:rPr>
          <w:rFonts w:ascii="Arial" w:eastAsia="Calibri" w:hAnsi="Arial" w:cs="Arial"/>
          <w:lang w:eastAsia="ar-SA"/>
        </w:rPr>
        <w:t>onkursowa rozpatruje odwołanie i może przedłożyć propozycję:</w:t>
      </w:r>
    </w:p>
    <w:p w14:paraId="635EBAAF" w14:textId="77777777" w:rsidR="00213B79" w:rsidRPr="00213B79" w:rsidRDefault="00213B79" w:rsidP="004B3F22">
      <w:pPr>
        <w:numPr>
          <w:ilvl w:val="1"/>
          <w:numId w:val="27"/>
        </w:numPr>
        <w:shd w:val="clear" w:color="auto" w:fill="FFFFFF"/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213B79">
        <w:rPr>
          <w:rFonts w:ascii="Arial" w:eastAsia="Times New Roman" w:hAnsi="Arial" w:cs="Arial"/>
          <w:lang w:eastAsia="ar-SA"/>
        </w:rPr>
        <w:t>uznania odwołania w całości,</w:t>
      </w:r>
    </w:p>
    <w:p w14:paraId="442CAF3B" w14:textId="77777777" w:rsidR="00213B79" w:rsidRPr="00213B79" w:rsidRDefault="00213B79" w:rsidP="004B3F22">
      <w:pPr>
        <w:numPr>
          <w:ilvl w:val="1"/>
          <w:numId w:val="27"/>
        </w:numPr>
        <w:shd w:val="clear" w:color="auto" w:fill="FFFFFF"/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213B79">
        <w:rPr>
          <w:rFonts w:ascii="Arial" w:eastAsia="Times New Roman" w:hAnsi="Arial" w:cs="Arial"/>
          <w:lang w:eastAsia="ar-SA"/>
        </w:rPr>
        <w:t>oddalenia odwołania w całości.</w:t>
      </w:r>
    </w:p>
    <w:p w14:paraId="014B4B3F" w14:textId="015CED15" w:rsidR="00213B79" w:rsidRPr="00213B79" w:rsidRDefault="00320183" w:rsidP="004B3F22">
      <w:pPr>
        <w:numPr>
          <w:ilvl w:val="0"/>
          <w:numId w:val="25"/>
        </w:numPr>
        <w:shd w:val="clear" w:color="auto" w:fill="FFFFFF"/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Komisja k</w:t>
      </w:r>
      <w:r w:rsidR="00213B79" w:rsidRPr="00213B79">
        <w:rPr>
          <w:rFonts w:ascii="Arial" w:eastAsia="Times New Roman" w:hAnsi="Arial" w:cs="Arial"/>
          <w:lang w:eastAsia="ar-SA"/>
        </w:rPr>
        <w:t>onkursow</w:t>
      </w:r>
      <w:r w:rsidR="00C855F6">
        <w:rPr>
          <w:rFonts w:ascii="Arial" w:eastAsia="Times New Roman" w:hAnsi="Arial" w:cs="Arial"/>
          <w:lang w:eastAsia="ar-SA"/>
        </w:rPr>
        <w:t>a</w:t>
      </w:r>
      <w:r w:rsidR="00213B79" w:rsidRPr="00213B79">
        <w:rPr>
          <w:rFonts w:ascii="Arial" w:eastAsia="Times New Roman" w:hAnsi="Arial" w:cs="Arial"/>
          <w:lang w:eastAsia="ar-SA"/>
        </w:rPr>
        <w:t xml:space="preserve"> przedkłada propozycję, o której mowa w ust. </w:t>
      </w:r>
      <w:r w:rsidR="00C855F6">
        <w:rPr>
          <w:rFonts w:ascii="Arial" w:eastAsia="Times New Roman" w:hAnsi="Arial" w:cs="Arial"/>
          <w:lang w:eastAsia="ar-SA"/>
        </w:rPr>
        <w:t>5</w:t>
      </w:r>
      <w:r w:rsidR="00C54CE6">
        <w:rPr>
          <w:rFonts w:ascii="Arial" w:eastAsia="Times New Roman" w:hAnsi="Arial" w:cs="Arial"/>
          <w:lang w:eastAsia="ar-SA"/>
        </w:rPr>
        <w:t>,</w:t>
      </w:r>
      <w:r w:rsidR="00213B79" w:rsidRPr="00213B79">
        <w:rPr>
          <w:rFonts w:ascii="Arial" w:eastAsia="Times New Roman" w:hAnsi="Arial" w:cs="Arial"/>
          <w:lang w:eastAsia="ar-SA"/>
        </w:rPr>
        <w:t xml:space="preserve"> Zarządowi Województwa Warmińsko-Mazurskiego w celu podjęcia ostatecznego rozstrzygnięcia.</w:t>
      </w:r>
    </w:p>
    <w:p w14:paraId="40925713" w14:textId="4FD54AEA" w:rsidR="00213B79" w:rsidRPr="00213B79" w:rsidRDefault="00213B79" w:rsidP="004B3F22">
      <w:pPr>
        <w:numPr>
          <w:ilvl w:val="0"/>
          <w:numId w:val="25"/>
        </w:numPr>
        <w:shd w:val="clear" w:color="auto" w:fill="FFFFFF"/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213B79">
        <w:rPr>
          <w:rFonts w:ascii="Arial" w:eastAsia="Times New Roman" w:hAnsi="Arial" w:cs="Arial"/>
          <w:lang w:eastAsia="ar-SA"/>
        </w:rPr>
        <w:t xml:space="preserve"> Zarząd Województwa Warmińsko-Mazurskiego w terminie 14 dni roboczych o</w:t>
      </w:r>
      <w:r w:rsidR="00320183">
        <w:rPr>
          <w:rFonts w:ascii="Arial" w:eastAsia="Times New Roman" w:hAnsi="Arial" w:cs="Arial"/>
          <w:lang w:eastAsia="ar-SA"/>
        </w:rPr>
        <w:t>d daty przedłożenia propozycji przez komisję k</w:t>
      </w:r>
      <w:r w:rsidRPr="00213B79">
        <w:rPr>
          <w:rFonts w:ascii="Arial" w:eastAsia="Times New Roman" w:hAnsi="Arial" w:cs="Arial"/>
          <w:lang w:eastAsia="ar-SA"/>
        </w:rPr>
        <w:t>onkursow</w:t>
      </w:r>
      <w:r w:rsidR="00320183">
        <w:rPr>
          <w:rFonts w:ascii="Arial" w:eastAsia="Times New Roman" w:hAnsi="Arial" w:cs="Arial"/>
          <w:lang w:eastAsia="ar-SA"/>
        </w:rPr>
        <w:t>ą</w:t>
      </w:r>
      <w:r w:rsidRPr="00213B79">
        <w:rPr>
          <w:rFonts w:ascii="Arial" w:eastAsia="Times New Roman" w:hAnsi="Arial" w:cs="Arial"/>
          <w:lang w:eastAsia="ar-SA"/>
        </w:rPr>
        <w:t>, podejm</w:t>
      </w:r>
      <w:r w:rsidR="00BF080E">
        <w:rPr>
          <w:rFonts w:ascii="Arial" w:eastAsia="Times New Roman" w:hAnsi="Arial" w:cs="Arial"/>
          <w:lang w:eastAsia="ar-SA"/>
        </w:rPr>
        <w:t xml:space="preserve">uje ostateczne rozstrzygnięcie </w:t>
      </w:r>
      <w:r w:rsidRPr="00213B79">
        <w:rPr>
          <w:rFonts w:ascii="Arial" w:eastAsia="Times New Roman" w:hAnsi="Arial" w:cs="Arial"/>
          <w:lang w:eastAsia="ar-SA"/>
        </w:rPr>
        <w:t>w formie uchwały</w:t>
      </w:r>
      <w:r w:rsidR="008222A0">
        <w:rPr>
          <w:rFonts w:ascii="Arial" w:eastAsia="Times New Roman" w:hAnsi="Arial" w:cs="Arial"/>
          <w:lang w:eastAsia="ar-SA"/>
        </w:rPr>
        <w:t>.</w:t>
      </w:r>
    </w:p>
    <w:p w14:paraId="6FBA54A8" w14:textId="1F7D1B32" w:rsidR="008222A0" w:rsidRPr="00524152" w:rsidRDefault="00213B79" w:rsidP="00524152">
      <w:pPr>
        <w:numPr>
          <w:ilvl w:val="0"/>
          <w:numId w:val="25"/>
        </w:numPr>
        <w:shd w:val="clear" w:color="auto" w:fill="FFFFFF"/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213B79">
        <w:rPr>
          <w:rFonts w:ascii="Arial" w:eastAsia="Times New Roman" w:hAnsi="Arial" w:cs="Arial"/>
          <w:lang w:eastAsia="ar-SA"/>
        </w:rPr>
        <w:t xml:space="preserve"> Informację o wyniku rozpatr</w:t>
      </w:r>
      <w:r w:rsidR="00C54CE6">
        <w:rPr>
          <w:rFonts w:ascii="Arial" w:eastAsia="Times New Roman" w:hAnsi="Arial" w:cs="Arial"/>
          <w:lang w:eastAsia="ar-SA"/>
        </w:rPr>
        <w:t>zenia odwołania zamieszcza się</w:t>
      </w:r>
      <w:r w:rsidRPr="00213B79">
        <w:rPr>
          <w:rFonts w:ascii="Arial" w:eastAsia="Times New Roman" w:hAnsi="Arial" w:cs="Arial"/>
          <w:lang w:eastAsia="ar-SA"/>
        </w:rPr>
        <w:t xml:space="preserve"> </w:t>
      </w:r>
      <w:r w:rsidR="008222A0" w:rsidRPr="00213B79">
        <w:rPr>
          <w:rFonts w:ascii="Arial" w:hAnsi="Arial" w:cs="Arial"/>
        </w:rPr>
        <w:t>na tablic</w:t>
      </w:r>
      <w:r w:rsidR="00C54CE6">
        <w:rPr>
          <w:rFonts w:ascii="Arial" w:hAnsi="Arial" w:cs="Arial"/>
        </w:rPr>
        <w:t>y</w:t>
      </w:r>
      <w:r w:rsidR="008222A0" w:rsidRPr="00213B79">
        <w:rPr>
          <w:rFonts w:ascii="Arial" w:hAnsi="Arial" w:cs="Arial"/>
        </w:rPr>
        <w:t xml:space="preserve"> ogłoszeń </w:t>
      </w:r>
      <w:r w:rsidR="00C54CE6">
        <w:rPr>
          <w:rFonts w:ascii="Arial" w:hAnsi="Arial" w:cs="Arial"/>
          <w:lang w:val="x-none"/>
        </w:rPr>
        <w:t>Urzę</w:t>
      </w:r>
      <w:r w:rsidR="008222A0" w:rsidRPr="001B04B6">
        <w:rPr>
          <w:rFonts w:ascii="Arial" w:hAnsi="Arial" w:cs="Arial"/>
          <w:lang w:val="x-none"/>
        </w:rPr>
        <w:t>d</w:t>
      </w:r>
      <w:r w:rsidR="00C54CE6">
        <w:rPr>
          <w:rFonts w:ascii="Arial" w:hAnsi="Arial" w:cs="Arial"/>
        </w:rPr>
        <w:t>u</w:t>
      </w:r>
      <w:r w:rsidR="008222A0" w:rsidRPr="001B04B6">
        <w:rPr>
          <w:rFonts w:ascii="Arial" w:hAnsi="Arial" w:cs="Arial"/>
          <w:lang w:val="x-none"/>
        </w:rPr>
        <w:t xml:space="preserve"> Marszałkowski</w:t>
      </w:r>
      <w:r w:rsidR="00C54CE6">
        <w:rPr>
          <w:rFonts w:ascii="Arial" w:hAnsi="Arial" w:cs="Arial"/>
        </w:rPr>
        <w:t>ego</w:t>
      </w:r>
      <w:r w:rsidR="008222A0" w:rsidRPr="001B04B6">
        <w:rPr>
          <w:rFonts w:ascii="Arial" w:hAnsi="Arial" w:cs="Arial"/>
          <w:lang w:val="x-none"/>
        </w:rPr>
        <w:t xml:space="preserve"> Województwa Warmińsko-Mazurskiego w Olsztynie</w:t>
      </w:r>
      <w:r w:rsidR="008222A0" w:rsidRPr="001B04B6">
        <w:rPr>
          <w:rFonts w:ascii="Arial" w:hAnsi="Arial" w:cs="Arial"/>
        </w:rPr>
        <w:t xml:space="preserve"> </w:t>
      </w:r>
      <w:r w:rsidR="008222A0" w:rsidRPr="00213B79">
        <w:rPr>
          <w:rFonts w:ascii="Arial" w:hAnsi="Arial" w:cs="Arial"/>
        </w:rPr>
        <w:t xml:space="preserve">oraz w </w:t>
      </w:r>
      <w:r w:rsidR="008222A0" w:rsidRPr="001B04B6">
        <w:rPr>
          <w:rFonts w:ascii="Arial" w:hAnsi="Arial" w:cs="Arial"/>
        </w:rPr>
        <w:t>Biuletyn</w:t>
      </w:r>
      <w:r w:rsidR="00C54CE6">
        <w:rPr>
          <w:rFonts w:ascii="Arial" w:hAnsi="Arial" w:cs="Arial"/>
        </w:rPr>
        <w:t>ie</w:t>
      </w:r>
      <w:r w:rsidR="008222A0" w:rsidRPr="001B04B6">
        <w:rPr>
          <w:rFonts w:ascii="Arial" w:hAnsi="Arial" w:cs="Arial"/>
        </w:rPr>
        <w:t xml:space="preserve"> Informacji Publicznej Urzędu Marszałkowskiego Województwa Warmińsko-Mazurskiego </w:t>
      </w:r>
      <w:r w:rsidR="008222A0">
        <w:rPr>
          <w:rFonts w:ascii="Arial" w:hAnsi="Arial" w:cs="Arial"/>
        </w:rPr>
        <w:br/>
      </w:r>
      <w:r w:rsidR="008222A0" w:rsidRPr="001B04B6">
        <w:rPr>
          <w:rFonts w:ascii="Arial" w:hAnsi="Arial" w:cs="Arial"/>
        </w:rPr>
        <w:t xml:space="preserve">w Olsztynie: </w:t>
      </w:r>
      <w:hyperlink r:id="rId13" w:history="1">
        <w:r w:rsidR="008222A0" w:rsidRPr="00C841F3">
          <w:rPr>
            <w:rStyle w:val="Hipercze"/>
            <w:rFonts w:ascii="Arial" w:hAnsi="Arial" w:cs="Arial"/>
          </w:rPr>
          <w:t>www.bip.warmia.mazury.pl</w:t>
        </w:r>
      </w:hyperlink>
      <w:r w:rsidR="008222A0" w:rsidRPr="001B04B6">
        <w:rPr>
          <w:rFonts w:ascii="Arial" w:hAnsi="Arial" w:cs="Arial"/>
        </w:rPr>
        <w:t xml:space="preserve"> zakładka: </w:t>
      </w:r>
      <w:r w:rsidR="008222A0" w:rsidRPr="001B04B6">
        <w:rPr>
          <w:rFonts w:ascii="Arial" w:hAnsi="Arial" w:cs="Arial"/>
          <w:i/>
        </w:rPr>
        <w:t>Informacje, konkursy</w:t>
      </w:r>
      <w:r w:rsidR="00524152">
        <w:rPr>
          <w:rFonts w:ascii="Arial" w:hAnsi="Arial" w:cs="Arial"/>
          <w:i/>
        </w:rPr>
        <w:t>,</w:t>
      </w:r>
      <w:r w:rsidR="00524152" w:rsidRPr="00524152">
        <w:t xml:space="preserve"> </w:t>
      </w:r>
      <w:r w:rsidR="00524152" w:rsidRPr="00524152">
        <w:rPr>
          <w:rFonts w:ascii="Arial" w:hAnsi="Arial" w:cs="Arial"/>
          <w:i/>
        </w:rPr>
        <w:t xml:space="preserve">ogłoszenia – </w:t>
      </w:r>
      <w:r w:rsidR="00524152" w:rsidRPr="00524152">
        <w:rPr>
          <w:rFonts w:ascii="Arial" w:hAnsi="Arial" w:cs="Arial"/>
        </w:rPr>
        <w:t>przy ogłoszeniu konkursu ofert</w:t>
      </w:r>
      <w:r w:rsidR="008222A0" w:rsidRPr="00524152">
        <w:rPr>
          <w:rFonts w:ascii="Arial" w:hAnsi="Arial" w:cs="Arial"/>
        </w:rPr>
        <w:t>.</w:t>
      </w:r>
    </w:p>
    <w:p w14:paraId="4A293F67" w14:textId="67B29365" w:rsidR="008222A0" w:rsidRPr="000933E9" w:rsidRDefault="00213B79" w:rsidP="000933E9">
      <w:pPr>
        <w:numPr>
          <w:ilvl w:val="0"/>
          <w:numId w:val="25"/>
        </w:numPr>
        <w:shd w:val="clear" w:color="auto" w:fill="FFFFFF"/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lang w:eastAsia="ar-SA"/>
        </w:rPr>
      </w:pPr>
      <w:r w:rsidRPr="00213B79">
        <w:rPr>
          <w:rFonts w:ascii="Arial" w:eastAsia="Times New Roman" w:hAnsi="Arial" w:cs="Arial"/>
          <w:lang w:eastAsia="ar-SA"/>
        </w:rPr>
        <w:t xml:space="preserve"> Od rozstrzygnięcia, o którym mowa w ust. </w:t>
      </w:r>
      <w:r w:rsidR="00524152">
        <w:rPr>
          <w:rFonts w:ascii="Arial" w:eastAsia="Times New Roman" w:hAnsi="Arial" w:cs="Arial"/>
          <w:lang w:eastAsia="ar-SA"/>
        </w:rPr>
        <w:t>7</w:t>
      </w:r>
      <w:r w:rsidRPr="00213B79">
        <w:rPr>
          <w:rFonts w:ascii="Arial" w:eastAsia="Times New Roman" w:hAnsi="Arial" w:cs="Arial"/>
          <w:lang w:eastAsia="ar-SA"/>
        </w:rPr>
        <w:t>, nie przysługuje żaden środek odwoławczy.</w:t>
      </w:r>
    </w:p>
    <w:p w14:paraId="6801DF1C" w14:textId="77777777" w:rsidR="00DD32C1" w:rsidRDefault="00DD32C1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0E36380" w14:textId="56A319FF" w:rsidR="004F6EA5" w:rsidRPr="004F6EA5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>§</w:t>
      </w:r>
      <w:r w:rsidR="008222A0">
        <w:rPr>
          <w:rFonts w:ascii="Arial" w:eastAsia="Times New Roman" w:hAnsi="Arial" w:cs="Arial"/>
          <w:b/>
          <w:lang w:eastAsia="pl-PL"/>
        </w:rPr>
        <w:t>10</w:t>
      </w:r>
    </w:p>
    <w:p w14:paraId="4E6CEA6F" w14:textId="1426E326" w:rsidR="004F6EA5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>WYKAZ DOKUMENTÓW, KTÓRE NALEŻY DOŁĄCZYĆ DO OFERTY</w:t>
      </w:r>
    </w:p>
    <w:p w14:paraId="32E4E965" w14:textId="77777777" w:rsidR="008222A0" w:rsidRDefault="008222A0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800819B" w14:textId="42C0C809" w:rsidR="008222A0" w:rsidRPr="00B84533" w:rsidRDefault="008222A0" w:rsidP="008222A0">
      <w:pPr>
        <w:pStyle w:val="Akapitzlist"/>
        <w:numPr>
          <w:ilvl w:val="2"/>
          <w:numId w:val="27"/>
        </w:numPr>
        <w:tabs>
          <w:tab w:val="clear" w:pos="2160"/>
          <w:tab w:val="num" w:pos="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 w:rsidRPr="008222A0">
        <w:rPr>
          <w:rFonts w:ascii="Arial" w:eastAsia="Times New Roman" w:hAnsi="Arial" w:cs="Arial"/>
          <w:lang w:eastAsia="pl-PL"/>
        </w:rPr>
        <w:t xml:space="preserve">Ofertę należy złożyć na formularzu będącym </w:t>
      </w:r>
      <w:r w:rsidRPr="008222A0">
        <w:rPr>
          <w:rFonts w:ascii="Arial" w:eastAsia="Times New Roman" w:hAnsi="Arial" w:cs="Arial"/>
          <w:b/>
          <w:i/>
          <w:lang w:eastAsia="pl-PL"/>
        </w:rPr>
        <w:t>Załącznikiem nr 2</w:t>
      </w:r>
      <w:r w:rsidRPr="008222A0">
        <w:rPr>
          <w:rFonts w:ascii="Arial" w:eastAsia="Times New Roman" w:hAnsi="Arial" w:cs="Arial"/>
          <w:color w:val="FF0000"/>
          <w:lang w:eastAsia="pl-PL"/>
        </w:rPr>
        <w:t xml:space="preserve"> </w:t>
      </w:r>
      <w:r w:rsidRPr="008222A0">
        <w:rPr>
          <w:rFonts w:ascii="Arial" w:eastAsia="Times New Roman" w:hAnsi="Arial" w:cs="Arial"/>
          <w:lang w:eastAsia="pl-PL"/>
        </w:rPr>
        <w:t xml:space="preserve">do </w:t>
      </w:r>
      <w:r w:rsidRPr="008222A0">
        <w:rPr>
          <w:rFonts w:ascii="Arial" w:hAnsi="Arial" w:cs="Arial"/>
          <w:i/>
          <w:lang w:eastAsia="pl-PL"/>
        </w:rPr>
        <w:t xml:space="preserve">Ogłoszenia konkursu ofert na realizację </w:t>
      </w:r>
      <w:r w:rsidR="00320183">
        <w:rPr>
          <w:rFonts w:ascii="Arial" w:hAnsi="Arial" w:cs="Arial"/>
          <w:i/>
          <w:lang w:eastAsia="pl-PL"/>
        </w:rPr>
        <w:t xml:space="preserve">w 2020 r. </w:t>
      </w:r>
      <w:r w:rsidRPr="008222A0">
        <w:rPr>
          <w:rFonts w:ascii="Arial" w:hAnsi="Arial" w:cs="Arial"/>
          <w:i/>
          <w:lang w:eastAsia="pl-PL"/>
        </w:rPr>
        <w:t xml:space="preserve">zadań publicznych Samorządu Województwa Warmińsko-Mazurskiego z zakresu zdrowia publicznego, określonych w Narodowym Programie Zdrowia na lata 2016-2020, </w:t>
      </w:r>
      <w:r w:rsidR="00C54CE6">
        <w:rPr>
          <w:rFonts w:ascii="Arial" w:hAnsi="Arial" w:cs="Arial"/>
          <w:i/>
          <w:lang w:eastAsia="pl-PL"/>
        </w:rPr>
        <w:t xml:space="preserve">w </w:t>
      </w:r>
      <w:r w:rsidR="00406E70" w:rsidRPr="00406E70">
        <w:rPr>
          <w:rFonts w:ascii="Arial" w:hAnsi="Arial" w:cs="Arial"/>
          <w:bCs/>
          <w:i/>
          <w:lang w:eastAsia="pl-PL"/>
        </w:rPr>
        <w:t xml:space="preserve">ramach działań w obszarze </w:t>
      </w:r>
      <w:r w:rsidR="00BF080E" w:rsidRPr="00B84533">
        <w:rPr>
          <w:rFonts w:ascii="Arial" w:hAnsi="Arial" w:cs="Arial"/>
          <w:bCs/>
          <w:i/>
          <w:lang w:eastAsia="pl-PL"/>
        </w:rPr>
        <w:t>edukacji</w:t>
      </w:r>
      <w:r w:rsidR="00B84533" w:rsidRPr="00B84533">
        <w:rPr>
          <w:rFonts w:ascii="Arial" w:hAnsi="Arial" w:cs="Arial"/>
          <w:bCs/>
          <w:i/>
          <w:lang w:eastAsia="pl-PL"/>
        </w:rPr>
        <w:t xml:space="preserve">, promocji </w:t>
      </w:r>
      <w:r w:rsidR="00B84533" w:rsidRPr="00B84533">
        <w:rPr>
          <w:rFonts w:ascii="Arial" w:hAnsi="Arial" w:cs="Arial"/>
          <w:bCs/>
          <w:i/>
          <w:lang w:eastAsia="pl-PL"/>
        </w:rPr>
        <w:br/>
        <w:t>i profilaktyki</w:t>
      </w:r>
      <w:r w:rsidR="00BF080E" w:rsidRPr="00B84533">
        <w:rPr>
          <w:rFonts w:ascii="Arial" w:hAnsi="Arial" w:cs="Arial"/>
          <w:bCs/>
          <w:i/>
          <w:lang w:eastAsia="pl-PL"/>
        </w:rPr>
        <w:t xml:space="preserve"> zdrowotnej</w:t>
      </w:r>
      <w:r w:rsidR="00320183" w:rsidRPr="00B84533">
        <w:rPr>
          <w:rFonts w:ascii="Arial" w:hAnsi="Arial" w:cs="Arial"/>
          <w:bCs/>
          <w:i/>
          <w:lang w:eastAsia="pl-PL"/>
        </w:rPr>
        <w:t>.</w:t>
      </w:r>
    </w:p>
    <w:p w14:paraId="1D2C2CE5" w14:textId="0377CC37" w:rsidR="008222A0" w:rsidRPr="008222A0" w:rsidRDefault="008222A0" w:rsidP="008222A0">
      <w:pPr>
        <w:pStyle w:val="Akapitzlist"/>
        <w:numPr>
          <w:ilvl w:val="2"/>
          <w:numId w:val="27"/>
        </w:numPr>
        <w:tabs>
          <w:tab w:val="clear" w:pos="2160"/>
          <w:tab w:val="num" w:pos="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8222A0">
        <w:rPr>
          <w:rFonts w:ascii="Arial" w:eastAsia="Times New Roman" w:hAnsi="Arial" w:cs="Arial"/>
          <w:b/>
          <w:lang w:eastAsia="pl-PL"/>
        </w:rPr>
        <w:t xml:space="preserve">Oferta powinna być </w:t>
      </w:r>
      <w:r w:rsidRPr="008222A0">
        <w:rPr>
          <w:rFonts w:ascii="Arial" w:eastAsia="Times New Roman" w:hAnsi="Arial" w:cs="Arial"/>
          <w:lang w:eastAsia="pl-PL"/>
        </w:rPr>
        <w:t>podpisana przez osobę lub osoby uprawnione</w:t>
      </w:r>
      <w:r w:rsidR="00C54CE6">
        <w:rPr>
          <w:rFonts w:ascii="Arial" w:eastAsia="Times New Roman" w:hAnsi="Arial" w:cs="Arial"/>
          <w:lang w:eastAsia="pl-PL"/>
        </w:rPr>
        <w:t xml:space="preserve"> </w:t>
      </w:r>
      <w:r w:rsidRPr="008222A0">
        <w:rPr>
          <w:rFonts w:ascii="Arial" w:eastAsia="Times New Roman" w:hAnsi="Arial" w:cs="Arial"/>
          <w:lang w:eastAsia="pl-PL"/>
        </w:rPr>
        <w:t>do reprezentowania oferenta na zewnątrz i zaciągania w jego imieniu zobowiązań finansowych (</w:t>
      </w:r>
      <w:r w:rsidR="00320183">
        <w:rPr>
          <w:rFonts w:ascii="Arial" w:eastAsia="Times New Roman" w:hAnsi="Arial" w:cs="Arial"/>
          <w:lang w:eastAsia="pl-PL"/>
        </w:rPr>
        <w:t xml:space="preserve">w tym do </w:t>
      </w:r>
      <w:r w:rsidRPr="008222A0">
        <w:rPr>
          <w:rFonts w:ascii="Arial" w:eastAsia="Times New Roman" w:hAnsi="Arial" w:cs="Arial"/>
          <w:lang w:eastAsia="pl-PL"/>
        </w:rPr>
        <w:t>zawierania umów).</w:t>
      </w:r>
    </w:p>
    <w:p w14:paraId="6079BEE1" w14:textId="77777777" w:rsidR="00FB5959" w:rsidRPr="00FB5959" w:rsidRDefault="008222A0" w:rsidP="00FB5959">
      <w:pPr>
        <w:pStyle w:val="Akapitzlist"/>
        <w:numPr>
          <w:ilvl w:val="2"/>
          <w:numId w:val="27"/>
        </w:numPr>
        <w:tabs>
          <w:tab w:val="clear" w:pos="2160"/>
          <w:tab w:val="num" w:pos="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8222A0">
        <w:rPr>
          <w:rFonts w:ascii="Arial" w:eastAsia="Calibri" w:hAnsi="Arial" w:cs="Arial"/>
          <w:bCs/>
          <w:lang w:eastAsia="ar-SA"/>
        </w:rPr>
        <w:t xml:space="preserve">Do oferty należy </w:t>
      </w:r>
      <w:r w:rsidR="00320183">
        <w:rPr>
          <w:rFonts w:ascii="Arial" w:eastAsia="Calibri" w:hAnsi="Arial" w:cs="Arial"/>
          <w:bCs/>
          <w:lang w:eastAsia="ar-SA"/>
        </w:rPr>
        <w:t xml:space="preserve">dołączyć </w:t>
      </w:r>
      <w:r w:rsidRPr="00320183">
        <w:rPr>
          <w:rFonts w:ascii="Arial" w:eastAsia="Calibri" w:hAnsi="Arial" w:cs="Arial"/>
          <w:b/>
          <w:bCs/>
          <w:lang w:eastAsia="ar-SA"/>
        </w:rPr>
        <w:t xml:space="preserve">aktualny </w:t>
      </w:r>
      <w:r w:rsidR="00320183" w:rsidRPr="00320183">
        <w:rPr>
          <w:rFonts w:ascii="Arial" w:eastAsia="Calibri" w:hAnsi="Arial" w:cs="Arial"/>
          <w:b/>
          <w:bCs/>
          <w:lang w:eastAsia="ar-SA"/>
        </w:rPr>
        <w:t xml:space="preserve">odpis z odpowiedniego rejestru lub inne dokumenty informujące o statusie </w:t>
      </w:r>
      <w:r w:rsidRPr="00320183">
        <w:rPr>
          <w:rFonts w:ascii="Arial" w:eastAsia="Calibri" w:hAnsi="Arial" w:cs="Arial"/>
          <w:b/>
          <w:bCs/>
          <w:lang w:eastAsia="ar-SA"/>
        </w:rPr>
        <w:t>prawny</w:t>
      </w:r>
      <w:r w:rsidR="00320183" w:rsidRPr="00320183">
        <w:rPr>
          <w:rFonts w:ascii="Arial" w:eastAsia="Calibri" w:hAnsi="Arial" w:cs="Arial"/>
          <w:b/>
          <w:bCs/>
          <w:lang w:eastAsia="ar-SA"/>
        </w:rPr>
        <w:t>m oferenta</w:t>
      </w:r>
      <w:r w:rsidRPr="00320183">
        <w:rPr>
          <w:rFonts w:ascii="Arial" w:eastAsia="Calibri" w:hAnsi="Arial" w:cs="Arial"/>
          <w:b/>
          <w:bCs/>
          <w:lang w:eastAsia="ar-SA"/>
        </w:rPr>
        <w:t xml:space="preserve"> i umoc</w:t>
      </w:r>
      <w:r w:rsidR="00320183">
        <w:rPr>
          <w:rFonts w:ascii="Arial" w:eastAsia="Calibri" w:hAnsi="Arial" w:cs="Arial"/>
          <w:b/>
          <w:bCs/>
          <w:lang w:eastAsia="ar-SA"/>
        </w:rPr>
        <w:t>owanie osób go reprezentujących.</w:t>
      </w:r>
    </w:p>
    <w:p w14:paraId="5FC0DAA5" w14:textId="77777777" w:rsidR="00FB5959" w:rsidRPr="00FB5959" w:rsidRDefault="008222A0" w:rsidP="00FB5959">
      <w:pPr>
        <w:pStyle w:val="Akapitzlist"/>
        <w:numPr>
          <w:ilvl w:val="2"/>
          <w:numId w:val="27"/>
        </w:numPr>
        <w:tabs>
          <w:tab w:val="clear" w:pos="2160"/>
          <w:tab w:val="num" w:pos="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FB5959">
        <w:rPr>
          <w:rFonts w:ascii="Arial" w:eastAsia="Calibri" w:hAnsi="Arial" w:cs="Arial"/>
          <w:bCs/>
          <w:lang w:eastAsia="ar-SA"/>
        </w:rPr>
        <w:t>Załączniki muszą być podpisane przez osoby  uprawnione</w:t>
      </w:r>
      <w:r w:rsidR="00FB5959">
        <w:rPr>
          <w:rFonts w:ascii="Arial" w:eastAsia="Calibri" w:hAnsi="Arial" w:cs="Arial"/>
          <w:bCs/>
          <w:lang w:eastAsia="ar-SA"/>
        </w:rPr>
        <w:t xml:space="preserve"> do reprezentowania oferenta.  W</w:t>
      </w:r>
      <w:r w:rsidRPr="00FB5959">
        <w:rPr>
          <w:rFonts w:ascii="Arial" w:eastAsia="Calibri" w:hAnsi="Arial" w:cs="Arial"/>
          <w:bCs/>
          <w:lang w:eastAsia="ar-SA"/>
        </w:rPr>
        <w:t xml:space="preserve"> przypadku załączników składanych w formie kserokopii, każda strona załącznika </w:t>
      </w:r>
      <w:r w:rsidR="00B85C46" w:rsidRPr="00FB5959">
        <w:rPr>
          <w:rFonts w:ascii="Arial" w:eastAsia="Calibri" w:hAnsi="Arial" w:cs="Arial"/>
          <w:bCs/>
          <w:lang w:eastAsia="ar-SA"/>
        </w:rPr>
        <w:t>po</w:t>
      </w:r>
      <w:r w:rsidRPr="00FB5959">
        <w:rPr>
          <w:rFonts w:ascii="Arial" w:eastAsia="Calibri" w:hAnsi="Arial" w:cs="Arial"/>
          <w:bCs/>
          <w:lang w:eastAsia="ar-SA"/>
        </w:rPr>
        <w:t>winna być potwierdzona za zgodność z oryginałem i opatrzona datą przez osoby uprawnione. Jeżeli osoby uprawnione nie dysponują pieczątkami imiennymi każda strona musi być podpisana pełnym imieniem i nazwiskiem z zaznaczeniem pełnionej funkcji. Jeżeli odpis z KRS został wydrukowany ze strony https://ems.ms.gov.pl, Oferent nie musi poświadczać za zgodność z oryginałem odpisu.</w:t>
      </w:r>
    </w:p>
    <w:p w14:paraId="6012A14C" w14:textId="77777777" w:rsidR="00FB5959" w:rsidRPr="00FB5959" w:rsidRDefault="008222A0" w:rsidP="00FB5959">
      <w:pPr>
        <w:pStyle w:val="Akapitzlist"/>
        <w:numPr>
          <w:ilvl w:val="2"/>
          <w:numId w:val="27"/>
        </w:numPr>
        <w:tabs>
          <w:tab w:val="clear" w:pos="2160"/>
          <w:tab w:val="num" w:pos="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FB5959">
        <w:rPr>
          <w:rFonts w:ascii="Arial" w:eastAsia="Times New Roman" w:hAnsi="Arial" w:cs="Arial"/>
          <w:lang w:eastAsia="pl-PL"/>
        </w:rPr>
        <w:t>Strony oferty powinny być ponumerowane oraz połączone w sposób trwały, np. zszyte, spięte (niebindowane).</w:t>
      </w:r>
    </w:p>
    <w:p w14:paraId="43259E28" w14:textId="2CC27EC3" w:rsidR="00FB5959" w:rsidRPr="00FB5959" w:rsidRDefault="008222A0" w:rsidP="00FB5959">
      <w:pPr>
        <w:pStyle w:val="Akapitzlist"/>
        <w:numPr>
          <w:ilvl w:val="2"/>
          <w:numId w:val="27"/>
        </w:numPr>
        <w:tabs>
          <w:tab w:val="clear" w:pos="2160"/>
          <w:tab w:val="num" w:pos="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FB5959">
        <w:rPr>
          <w:rFonts w:ascii="Arial" w:eastAsia="Times New Roman" w:hAnsi="Arial" w:cs="Arial"/>
          <w:lang w:eastAsia="ar-SA"/>
        </w:rPr>
        <w:t xml:space="preserve">Departament </w:t>
      </w:r>
      <w:r w:rsidR="00B84533">
        <w:rPr>
          <w:rFonts w:ascii="Arial" w:eastAsia="Times New Roman" w:hAnsi="Arial" w:cs="Arial"/>
          <w:lang w:eastAsia="ar-SA"/>
        </w:rPr>
        <w:t>Zdrowia</w:t>
      </w:r>
      <w:r w:rsidRPr="00FB5959">
        <w:rPr>
          <w:rFonts w:ascii="Arial" w:eastAsia="Times New Roman" w:hAnsi="Arial" w:cs="Arial"/>
          <w:lang w:eastAsia="ar-SA"/>
        </w:rPr>
        <w:t xml:space="preserve"> Urzędu Marszałkowskiego Województwa Warmińsko-Mazurskiego w Olsztynie, do którego składane są oferty,</w:t>
      </w:r>
      <w:r w:rsidRPr="00FB5959">
        <w:rPr>
          <w:rFonts w:ascii="Arial" w:eastAsia="Times New Roman" w:hAnsi="Arial" w:cs="Arial"/>
          <w:b/>
          <w:lang w:eastAsia="ar-SA"/>
        </w:rPr>
        <w:t xml:space="preserve"> ma prawo żądać </w:t>
      </w:r>
      <w:r w:rsidR="00FB5959" w:rsidRPr="00FB5959">
        <w:rPr>
          <w:rFonts w:ascii="Arial" w:eastAsia="Times New Roman" w:hAnsi="Arial" w:cs="Arial"/>
          <w:b/>
          <w:lang w:eastAsia="ar-SA"/>
        </w:rPr>
        <w:t xml:space="preserve">od oferenta </w:t>
      </w:r>
      <w:r w:rsidRPr="00FB5959">
        <w:rPr>
          <w:rFonts w:ascii="Arial" w:eastAsia="Times New Roman" w:hAnsi="Arial" w:cs="Arial"/>
          <w:b/>
          <w:lang w:eastAsia="ar-SA"/>
        </w:rPr>
        <w:t xml:space="preserve">innych dokumentów i wyjaśnień </w:t>
      </w:r>
      <w:r w:rsidR="00FB5959" w:rsidRPr="00FB5959">
        <w:rPr>
          <w:rFonts w:ascii="Arial" w:eastAsia="Times New Roman" w:hAnsi="Arial" w:cs="Arial"/>
          <w:b/>
          <w:lang w:eastAsia="ar-SA"/>
        </w:rPr>
        <w:t>niezbędnych do oceny ofert</w:t>
      </w:r>
      <w:r w:rsidRPr="00FB5959">
        <w:rPr>
          <w:rFonts w:ascii="Arial" w:eastAsia="Times New Roman" w:hAnsi="Arial" w:cs="Arial"/>
          <w:b/>
          <w:lang w:eastAsia="ar-SA"/>
        </w:rPr>
        <w:t>.</w:t>
      </w:r>
    </w:p>
    <w:p w14:paraId="6344D85D" w14:textId="2F7F263F" w:rsidR="00422561" w:rsidRPr="00FB5959" w:rsidRDefault="008222A0" w:rsidP="00FB5959">
      <w:pPr>
        <w:pStyle w:val="Akapitzlist"/>
        <w:numPr>
          <w:ilvl w:val="2"/>
          <w:numId w:val="27"/>
        </w:numPr>
        <w:tabs>
          <w:tab w:val="clear" w:pos="2160"/>
          <w:tab w:val="num" w:pos="0"/>
        </w:tabs>
        <w:suppressAutoHyphens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FB5959">
        <w:rPr>
          <w:rFonts w:ascii="Arial" w:eastAsia="Times New Roman" w:hAnsi="Arial" w:cs="Arial"/>
          <w:lang w:eastAsia="ar-SA"/>
        </w:rPr>
        <w:t xml:space="preserve">Druki ofert można pobrać z Biuletynu Informacji Publicznej Urzędu Marszałkowskiego Województwa Warmińsko-Mazurskiego w Olsztynie: </w:t>
      </w:r>
      <w:hyperlink r:id="rId14" w:history="1">
        <w:r w:rsidRPr="00FB5959">
          <w:rPr>
            <w:rFonts w:ascii="Arial" w:eastAsia="Times New Roman" w:hAnsi="Arial" w:cs="Arial"/>
            <w:color w:val="0000FF"/>
            <w:u w:val="single"/>
            <w:lang w:eastAsia="ar-SA"/>
          </w:rPr>
          <w:t>www.bip.warmia.mazury.pl</w:t>
        </w:r>
      </w:hyperlink>
      <w:r w:rsidRPr="00FB5959">
        <w:rPr>
          <w:rFonts w:ascii="Arial" w:eastAsia="Times New Roman" w:hAnsi="Arial" w:cs="Arial"/>
          <w:lang w:eastAsia="ar-SA"/>
        </w:rPr>
        <w:t>, zakładka:</w:t>
      </w:r>
      <w:r w:rsidRPr="00FB5959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FB5959">
        <w:rPr>
          <w:rFonts w:ascii="Arial" w:eastAsia="Times New Roman" w:hAnsi="Arial" w:cs="Arial"/>
          <w:i/>
          <w:lang w:eastAsia="ar-SA"/>
        </w:rPr>
        <w:t>Informacje, konkursy, ogłoszenia</w:t>
      </w:r>
      <w:r w:rsidR="00422561" w:rsidRPr="00FB5959">
        <w:rPr>
          <w:rFonts w:ascii="Arial" w:eastAsia="Times New Roman" w:hAnsi="Arial" w:cs="Arial"/>
          <w:lang w:eastAsia="ar-SA"/>
        </w:rPr>
        <w:t xml:space="preserve"> - </w:t>
      </w:r>
      <w:r w:rsidR="00422561" w:rsidRPr="00FB5959">
        <w:rPr>
          <w:rFonts w:ascii="Arial" w:eastAsia="Times New Roman" w:hAnsi="Arial" w:cs="Arial"/>
          <w:i/>
          <w:lang w:eastAsia="ar-SA"/>
        </w:rPr>
        <w:t xml:space="preserve"> </w:t>
      </w:r>
      <w:r w:rsidR="00422561" w:rsidRPr="00FB5959">
        <w:rPr>
          <w:rFonts w:ascii="Arial" w:eastAsia="Times New Roman" w:hAnsi="Arial" w:cs="Arial"/>
          <w:lang w:eastAsia="ar-SA"/>
        </w:rPr>
        <w:t>przy ogłoszeniu otwartego konkursu ofert.</w:t>
      </w:r>
    </w:p>
    <w:p w14:paraId="7A89AADA" w14:textId="4E80A586" w:rsidR="00731A41" w:rsidRPr="00422561" w:rsidRDefault="00731A41" w:rsidP="00422561">
      <w:pPr>
        <w:suppressAutoHyphens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eastAsia="Times New Roman" w:hAnsi="Arial" w:cs="Arial"/>
          <w:b/>
          <w:color w:val="FF0000"/>
          <w:lang w:eastAsia="ar-SA"/>
        </w:rPr>
      </w:pPr>
    </w:p>
    <w:p w14:paraId="0E6C6C0D" w14:textId="7DFDFCDD" w:rsidR="00731A41" w:rsidRPr="00731A41" w:rsidRDefault="00DD32C1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§11</w:t>
      </w:r>
    </w:p>
    <w:p w14:paraId="7079F620" w14:textId="19C983E6" w:rsidR="00731A41" w:rsidRDefault="00627682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627682">
        <w:rPr>
          <w:rFonts w:ascii="Arial" w:eastAsia="Times New Roman" w:hAnsi="Arial" w:cs="Arial"/>
          <w:b/>
          <w:lang w:eastAsia="pl-PL"/>
        </w:rPr>
        <w:t>INFORMACJA O MOŻLIWOŚCI ODWOŁANIA KONKURSU OFERT PRZED UPŁYWEM TERMINU NA ZŁOŻENIE OFERT ORAZ MOŻLIWOŚCI PRZEDŁUŻENIA TERMINU ZŁOŻE</w:t>
      </w:r>
      <w:r w:rsidR="00B85C46">
        <w:rPr>
          <w:rFonts w:ascii="Arial" w:eastAsia="Times New Roman" w:hAnsi="Arial" w:cs="Arial"/>
          <w:b/>
          <w:lang w:eastAsia="pl-PL"/>
        </w:rPr>
        <w:t>NIA OFERT I TERMINU ROZSTRZYGNIĘ</w:t>
      </w:r>
      <w:r w:rsidRPr="00627682">
        <w:rPr>
          <w:rFonts w:ascii="Arial" w:eastAsia="Times New Roman" w:hAnsi="Arial" w:cs="Arial"/>
          <w:b/>
          <w:lang w:eastAsia="pl-PL"/>
        </w:rPr>
        <w:t>CIA KONKURSU OFERT</w:t>
      </w:r>
    </w:p>
    <w:p w14:paraId="6641FFAC" w14:textId="77777777" w:rsidR="00905EA8" w:rsidRPr="00731A41" w:rsidRDefault="00905EA8" w:rsidP="004B3F22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1E42DCD" w14:textId="76BF325B" w:rsidR="00397A9E" w:rsidRDefault="00397A9E" w:rsidP="004B3F2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97A9E">
        <w:rPr>
          <w:rFonts w:ascii="Arial" w:eastAsia="Times New Roman" w:hAnsi="Arial" w:cs="Arial"/>
          <w:lang w:eastAsia="pl-PL"/>
        </w:rPr>
        <w:t xml:space="preserve">Województwo Warmińsko-Mazurskie </w:t>
      </w:r>
      <w:r w:rsidR="00627682" w:rsidRPr="007010ED">
        <w:rPr>
          <w:rFonts w:ascii="Arial" w:eastAsia="Times New Roman" w:hAnsi="Arial" w:cs="Arial"/>
          <w:lang w:eastAsia="pl-PL"/>
        </w:rPr>
        <w:t xml:space="preserve">zastrzega sobie prawo do odwołania konkursu przed upływem terminu </w:t>
      </w:r>
      <w:r w:rsidR="00FB5959">
        <w:rPr>
          <w:rFonts w:ascii="Arial" w:eastAsia="Times New Roman" w:hAnsi="Arial" w:cs="Arial"/>
          <w:lang w:eastAsia="pl-PL"/>
        </w:rPr>
        <w:t>do</w:t>
      </w:r>
      <w:r w:rsidR="00627682" w:rsidRPr="007010ED">
        <w:rPr>
          <w:rFonts w:ascii="Arial" w:eastAsia="Times New Roman" w:hAnsi="Arial" w:cs="Arial"/>
          <w:lang w:eastAsia="pl-PL"/>
        </w:rPr>
        <w:t xml:space="preserve"> złożeni</w:t>
      </w:r>
      <w:r w:rsidR="00FB5959">
        <w:rPr>
          <w:rFonts w:ascii="Arial" w:eastAsia="Times New Roman" w:hAnsi="Arial" w:cs="Arial"/>
          <w:lang w:eastAsia="pl-PL"/>
        </w:rPr>
        <w:t>a</w:t>
      </w:r>
      <w:r w:rsidR="00627682" w:rsidRPr="007010ED">
        <w:rPr>
          <w:rFonts w:ascii="Arial" w:eastAsia="Times New Roman" w:hAnsi="Arial" w:cs="Arial"/>
          <w:lang w:eastAsia="pl-PL"/>
        </w:rPr>
        <w:t xml:space="preserve"> ofert oraz prawo do wprowadzania zmian </w:t>
      </w:r>
      <w:r w:rsidR="00DD32C1">
        <w:rPr>
          <w:rFonts w:ascii="Arial" w:eastAsia="Times New Roman" w:hAnsi="Arial" w:cs="Arial"/>
          <w:lang w:eastAsia="pl-PL"/>
        </w:rPr>
        <w:br/>
      </w:r>
      <w:r w:rsidR="00627682" w:rsidRPr="007010ED">
        <w:rPr>
          <w:rFonts w:ascii="Arial" w:eastAsia="Times New Roman" w:hAnsi="Arial" w:cs="Arial"/>
          <w:lang w:eastAsia="pl-PL"/>
        </w:rPr>
        <w:t>w ogłoszeniu, w tym do przedłużenia terminu na złożenie ofert, terminu uzupełnienia braków formalnych lub terminu rozstrzygnięcia konkursu, z wyłączeniem zmian skutkujących n</w:t>
      </w:r>
      <w:r w:rsidR="00B85C46">
        <w:rPr>
          <w:rFonts w:ascii="Arial" w:eastAsia="Times New Roman" w:hAnsi="Arial" w:cs="Arial"/>
          <w:lang w:eastAsia="pl-PL"/>
        </w:rPr>
        <w:t>ierównym traktowaniem oferentów</w:t>
      </w:r>
      <w:r w:rsidR="00627682" w:rsidRPr="007010ED">
        <w:rPr>
          <w:rFonts w:ascii="Arial" w:eastAsia="Times New Roman" w:hAnsi="Arial" w:cs="Arial"/>
          <w:lang w:eastAsia="pl-PL"/>
        </w:rPr>
        <w:t xml:space="preserve"> chyba</w:t>
      </w:r>
      <w:r w:rsidR="00B85C46">
        <w:rPr>
          <w:rFonts w:ascii="Arial" w:eastAsia="Times New Roman" w:hAnsi="Arial" w:cs="Arial"/>
          <w:lang w:eastAsia="pl-PL"/>
        </w:rPr>
        <w:t>,</w:t>
      </w:r>
      <w:r w:rsidR="00627682" w:rsidRPr="007010ED">
        <w:rPr>
          <w:rFonts w:ascii="Arial" w:eastAsia="Times New Roman" w:hAnsi="Arial" w:cs="Arial"/>
          <w:lang w:eastAsia="pl-PL"/>
        </w:rPr>
        <w:t xml:space="preserve"> że konieczność </w:t>
      </w:r>
      <w:r w:rsidR="00DD32C1">
        <w:rPr>
          <w:rFonts w:ascii="Arial" w:eastAsia="Times New Roman" w:hAnsi="Arial" w:cs="Arial"/>
          <w:lang w:eastAsia="pl-PL"/>
        </w:rPr>
        <w:br/>
      </w:r>
      <w:r w:rsidR="00627682" w:rsidRPr="007010ED">
        <w:rPr>
          <w:rFonts w:ascii="Arial" w:eastAsia="Times New Roman" w:hAnsi="Arial" w:cs="Arial"/>
          <w:lang w:eastAsia="pl-PL"/>
        </w:rPr>
        <w:t xml:space="preserve">ich wprowadzenia wynika ze zmiany przepisów prawa powszechnie obowiązującego. </w:t>
      </w:r>
    </w:p>
    <w:p w14:paraId="79BDD4D4" w14:textId="77777777" w:rsidR="00397A9E" w:rsidRDefault="00397A9E" w:rsidP="00D02F0A">
      <w:pPr>
        <w:pStyle w:val="Akapitzlist"/>
        <w:numPr>
          <w:ilvl w:val="0"/>
          <w:numId w:val="8"/>
        </w:numPr>
        <w:spacing w:after="0" w:line="276" w:lineRule="auto"/>
        <w:rPr>
          <w:rFonts w:ascii="Arial" w:eastAsia="Times New Roman" w:hAnsi="Arial" w:cs="Arial"/>
          <w:lang w:eastAsia="pl-PL"/>
        </w:rPr>
      </w:pPr>
      <w:r w:rsidRPr="00397A9E">
        <w:rPr>
          <w:rFonts w:ascii="Arial" w:eastAsia="Times New Roman" w:hAnsi="Arial" w:cs="Arial"/>
          <w:lang w:eastAsia="pl-PL"/>
        </w:rPr>
        <w:t xml:space="preserve">Województwo Warmińsko-Mazurskie </w:t>
      </w:r>
      <w:r w:rsidR="00627682" w:rsidRPr="007010ED">
        <w:rPr>
          <w:rFonts w:ascii="Arial" w:eastAsia="Times New Roman" w:hAnsi="Arial" w:cs="Arial"/>
          <w:lang w:eastAsia="pl-PL"/>
        </w:rPr>
        <w:t xml:space="preserve">zastrzega sobie także prawo do unieważnienia konkursu bez podania przyczyn. </w:t>
      </w:r>
    </w:p>
    <w:p w14:paraId="5BDD1C25" w14:textId="5B66CA7E" w:rsidR="00347054" w:rsidRPr="00E856C6" w:rsidRDefault="00627682" w:rsidP="004B3F22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  <w:r w:rsidRPr="00397A9E">
        <w:rPr>
          <w:rFonts w:ascii="Arial" w:eastAsia="Times New Roman" w:hAnsi="Arial" w:cs="Arial"/>
          <w:lang w:eastAsia="pl-PL"/>
        </w:rPr>
        <w:t xml:space="preserve">W związku z powyższym zaleca się, aby podmioty aplikujące o środki w ramach niniejszego konkursu na bieżąco zapoznawały się z informacjami zamieszczanymi </w:t>
      </w:r>
      <w:r w:rsidR="00DD32C1">
        <w:rPr>
          <w:rFonts w:ascii="Arial" w:eastAsia="Times New Roman" w:hAnsi="Arial" w:cs="Arial"/>
          <w:lang w:eastAsia="pl-PL"/>
        </w:rPr>
        <w:br/>
      </w:r>
      <w:r w:rsidRPr="00397A9E">
        <w:rPr>
          <w:rFonts w:ascii="Arial" w:eastAsia="Times New Roman" w:hAnsi="Arial" w:cs="Arial"/>
          <w:lang w:eastAsia="pl-PL"/>
        </w:rPr>
        <w:t xml:space="preserve">na stronie Biuletynu Informacji Publicznej </w:t>
      </w:r>
      <w:r w:rsidR="001532EF" w:rsidRPr="00FB5959">
        <w:rPr>
          <w:rFonts w:ascii="Arial" w:eastAsia="Times New Roman" w:hAnsi="Arial" w:cs="Arial"/>
          <w:lang w:eastAsia="ar-SA"/>
        </w:rPr>
        <w:t>Urzędu Marszałkowskiego</w:t>
      </w:r>
      <w:r w:rsidR="001532EF" w:rsidRPr="00397A9E">
        <w:rPr>
          <w:rFonts w:ascii="Arial" w:eastAsia="Times New Roman" w:hAnsi="Arial" w:cs="Arial"/>
          <w:lang w:eastAsia="pl-PL"/>
        </w:rPr>
        <w:t xml:space="preserve"> </w:t>
      </w:r>
      <w:r w:rsidR="00397A9E" w:rsidRPr="00397A9E">
        <w:rPr>
          <w:rFonts w:ascii="Arial" w:eastAsia="Times New Roman" w:hAnsi="Arial" w:cs="Arial"/>
          <w:lang w:eastAsia="pl-PL"/>
        </w:rPr>
        <w:t>Województwa Warmińsko-Mazurskiego</w:t>
      </w:r>
      <w:r w:rsidRPr="00397A9E">
        <w:rPr>
          <w:rFonts w:ascii="Arial" w:eastAsia="Times New Roman" w:hAnsi="Arial" w:cs="Arial"/>
          <w:lang w:eastAsia="pl-PL"/>
        </w:rPr>
        <w:t xml:space="preserve"> </w:t>
      </w:r>
      <w:r w:rsidR="001532EF">
        <w:rPr>
          <w:rFonts w:ascii="Arial" w:eastAsia="Times New Roman" w:hAnsi="Arial" w:cs="Arial"/>
          <w:lang w:eastAsia="pl-PL"/>
        </w:rPr>
        <w:t xml:space="preserve">w Olsztynie </w:t>
      </w:r>
      <w:r w:rsidR="00422561" w:rsidRPr="00422561">
        <w:rPr>
          <w:rFonts w:ascii="Arial" w:eastAsia="Times New Roman" w:hAnsi="Arial" w:cs="Arial"/>
          <w:lang w:eastAsia="pl-PL"/>
        </w:rPr>
        <w:t>(</w:t>
      </w:r>
      <w:hyperlink r:id="rId15" w:history="1">
        <w:r w:rsidR="00422561" w:rsidRPr="00CC7F4E">
          <w:rPr>
            <w:rStyle w:val="Hipercze"/>
            <w:rFonts w:ascii="Arial" w:eastAsia="Times New Roman" w:hAnsi="Arial" w:cs="Arial"/>
            <w:lang w:eastAsia="pl-PL"/>
          </w:rPr>
          <w:t>www.bip.warmia.mazury.pl</w:t>
        </w:r>
      </w:hyperlink>
      <w:r w:rsidR="00422561" w:rsidRPr="00422561">
        <w:rPr>
          <w:rFonts w:ascii="Arial" w:eastAsia="Times New Roman" w:hAnsi="Arial" w:cs="Arial"/>
          <w:lang w:eastAsia="pl-PL"/>
        </w:rPr>
        <w:t>)</w:t>
      </w:r>
      <w:r w:rsidR="00422561">
        <w:rPr>
          <w:rFonts w:ascii="Arial" w:eastAsia="Times New Roman" w:hAnsi="Arial" w:cs="Arial"/>
          <w:lang w:eastAsia="pl-PL"/>
        </w:rPr>
        <w:t xml:space="preserve"> </w:t>
      </w:r>
      <w:r w:rsidRPr="00397A9E">
        <w:rPr>
          <w:rFonts w:ascii="Arial" w:eastAsia="Times New Roman" w:hAnsi="Arial" w:cs="Arial"/>
          <w:lang w:eastAsia="pl-PL"/>
        </w:rPr>
        <w:t xml:space="preserve">w zakładce: </w:t>
      </w:r>
      <w:r w:rsidR="00397A9E" w:rsidRPr="00397A9E">
        <w:rPr>
          <w:rFonts w:ascii="Arial" w:eastAsia="Times New Roman" w:hAnsi="Arial" w:cs="Arial"/>
          <w:i/>
          <w:lang w:eastAsia="pl-PL"/>
        </w:rPr>
        <w:t>Informacje, konkursy, ogłoszenia</w:t>
      </w:r>
      <w:r w:rsidR="00397A9E" w:rsidRPr="00397A9E">
        <w:rPr>
          <w:rFonts w:ascii="Arial" w:eastAsia="Times New Roman" w:hAnsi="Arial" w:cs="Arial"/>
          <w:lang w:eastAsia="pl-PL"/>
        </w:rPr>
        <w:t xml:space="preserve"> </w:t>
      </w:r>
      <w:r w:rsidR="00422561" w:rsidRPr="00422561">
        <w:rPr>
          <w:rFonts w:ascii="Arial" w:eastAsia="Times New Roman" w:hAnsi="Arial" w:cs="Arial"/>
          <w:lang w:eastAsia="pl-PL"/>
        </w:rPr>
        <w:t xml:space="preserve">- </w:t>
      </w:r>
      <w:r w:rsidR="00422561" w:rsidRPr="00422561">
        <w:rPr>
          <w:rFonts w:ascii="Arial" w:eastAsia="Times New Roman" w:hAnsi="Arial" w:cs="Arial"/>
          <w:i/>
          <w:lang w:eastAsia="pl-PL"/>
        </w:rPr>
        <w:t xml:space="preserve"> </w:t>
      </w:r>
      <w:r w:rsidR="00422561" w:rsidRPr="00422561">
        <w:rPr>
          <w:rFonts w:ascii="Arial" w:eastAsia="Times New Roman" w:hAnsi="Arial" w:cs="Arial"/>
          <w:lang w:eastAsia="pl-PL"/>
        </w:rPr>
        <w:t>przy ogłoszeniu otwartego konkursu ofert.</w:t>
      </w:r>
      <w:bookmarkStart w:id="0" w:name="_GoBack"/>
      <w:bookmarkEnd w:id="0"/>
    </w:p>
    <w:sectPr w:rsidR="00347054" w:rsidRPr="00E856C6" w:rsidSect="000933E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420587" w14:textId="77777777" w:rsidR="00626309" w:rsidRDefault="00626309" w:rsidP="000933E9">
      <w:pPr>
        <w:spacing w:after="0" w:line="240" w:lineRule="auto"/>
      </w:pPr>
      <w:r>
        <w:separator/>
      </w:r>
    </w:p>
  </w:endnote>
  <w:endnote w:type="continuationSeparator" w:id="0">
    <w:p w14:paraId="29061693" w14:textId="77777777" w:rsidR="00626309" w:rsidRDefault="00626309" w:rsidP="0009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9CFC3D" w14:textId="77777777" w:rsidR="00D02F0A" w:rsidRDefault="00D02F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68F34" w14:textId="77777777" w:rsidR="00D02F0A" w:rsidRDefault="00D02F0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A6A9E" w14:textId="77777777" w:rsidR="00D02F0A" w:rsidRDefault="00D02F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01373" w14:textId="77777777" w:rsidR="00626309" w:rsidRDefault="00626309" w:rsidP="000933E9">
      <w:pPr>
        <w:spacing w:after="0" w:line="240" w:lineRule="auto"/>
      </w:pPr>
      <w:r>
        <w:separator/>
      </w:r>
    </w:p>
  </w:footnote>
  <w:footnote w:type="continuationSeparator" w:id="0">
    <w:p w14:paraId="2F6EC163" w14:textId="77777777" w:rsidR="00626309" w:rsidRDefault="00626309" w:rsidP="0009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8DA81" w14:textId="77777777" w:rsidR="00D02F0A" w:rsidRDefault="00D02F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8D9CB" w14:textId="77777777" w:rsidR="00D02F0A" w:rsidRDefault="00D02F0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946C8" w14:textId="77777777" w:rsidR="00D02F0A" w:rsidRDefault="00D02F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F"/>
    <w:multiLevelType w:val="multilevel"/>
    <w:tmpl w:val="2558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B71B8"/>
    <w:multiLevelType w:val="hybridMultilevel"/>
    <w:tmpl w:val="BD8E6256"/>
    <w:lvl w:ilvl="0" w:tplc="36D04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A5F4C"/>
    <w:multiLevelType w:val="hybridMultilevel"/>
    <w:tmpl w:val="EE7CCD94"/>
    <w:lvl w:ilvl="0" w:tplc="5E101D4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D10C3E"/>
    <w:multiLevelType w:val="hybridMultilevel"/>
    <w:tmpl w:val="9F9EE566"/>
    <w:lvl w:ilvl="0" w:tplc="82AA56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1D512D"/>
    <w:multiLevelType w:val="hybridMultilevel"/>
    <w:tmpl w:val="9D2ADC34"/>
    <w:lvl w:ilvl="0" w:tplc="6A7E05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C262E9"/>
    <w:multiLevelType w:val="multilevel"/>
    <w:tmpl w:val="389065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)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)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)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)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)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)"/>
      <w:lvlJc w:val="left"/>
      <w:pPr>
        <w:tabs>
          <w:tab w:val="num" w:pos="3524"/>
        </w:tabs>
        <w:ind w:left="3524" w:hanging="360"/>
      </w:pPr>
    </w:lvl>
  </w:abstractNum>
  <w:abstractNum w:abstractNumId="6">
    <w:nsid w:val="13F72AC9"/>
    <w:multiLevelType w:val="hybridMultilevel"/>
    <w:tmpl w:val="7326EEAC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Arial" w:hAnsi="Arial" w:cs="Arial"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>
      <w:start w:val="1"/>
      <w:numFmt w:val="decimal"/>
      <w:lvlText w:val="%3)"/>
      <w:lvlJc w:val="left"/>
      <w:pPr>
        <w:tabs>
          <w:tab w:val="num" w:pos="2460"/>
        </w:tabs>
        <w:ind w:left="24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20"/>
        </w:tabs>
        <w:ind w:left="37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40"/>
        </w:tabs>
        <w:ind w:left="44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880"/>
        </w:tabs>
        <w:ind w:left="58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00"/>
        </w:tabs>
        <w:ind w:left="6600" w:hanging="360"/>
      </w:pPr>
    </w:lvl>
  </w:abstractNum>
  <w:abstractNum w:abstractNumId="7">
    <w:nsid w:val="177762C0"/>
    <w:multiLevelType w:val="hybridMultilevel"/>
    <w:tmpl w:val="D1B83DD2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5C42E32E">
      <w:start w:val="2"/>
      <w:numFmt w:val="bullet"/>
      <w:lvlText w:val=""/>
      <w:lvlJc w:val="left"/>
      <w:pPr>
        <w:ind w:left="2007" w:hanging="862"/>
      </w:pPr>
      <w:rPr>
        <w:rFonts w:ascii="Calibri" w:eastAsia="Calibri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8C03A8B"/>
    <w:multiLevelType w:val="hybridMultilevel"/>
    <w:tmpl w:val="DE1431DA"/>
    <w:lvl w:ilvl="0" w:tplc="DE248F5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F56EE6"/>
    <w:multiLevelType w:val="hybridMultilevel"/>
    <w:tmpl w:val="AB682FB0"/>
    <w:lvl w:ilvl="0" w:tplc="AB96269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E5443"/>
    <w:multiLevelType w:val="hybridMultilevel"/>
    <w:tmpl w:val="C0F2B0F6"/>
    <w:lvl w:ilvl="0" w:tplc="04150011">
      <w:start w:val="1"/>
      <w:numFmt w:val="decimal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1">
    <w:nsid w:val="22B373CD"/>
    <w:multiLevelType w:val="multilevel"/>
    <w:tmpl w:val="BD608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F3282B"/>
    <w:multiLevelType w:val="hybridMultilevel"/>
    <w:tmpl w:val="12DE0CC8"/>
    <w:lvl w:ilvl="0" w:tplc="550E865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5AA1ED0"/>
    <w:multiLevelType w:val="hybridMultilevel"/>
    <w:tmpl w:val="56661B2E"/>
    <w:lvl w:ilvl="0" w:tplc="5644CA1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6177CF8"/>
    <w:multiLevelType w:val="hybridMultilevel"/>
    <w:tmpl w:val="22F21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ED7FAC"/>
    <w:multiLevelType w:val="hybridMultilevel"/>
    <w:tmpl w:val="27E010EE"/>
    <w:lvl w:ilvl="0" w:tplc="35FC63E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D3DFD"/>
    <w:multiLevelType w:val="hybridMultilevel"/>
    <w:tmpl w:val="BE02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8E2871"/>
    <w:multiLevelType w:val="hybridMultilevel"/>
    <w:tmpl w:val="AD18F1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B771B9"/>
    <w:multiLevelType w:val="hybridMultilevel"/>
    <w:tmpl w:val="FE407060"/>
    <w:lvl w:ilvl="0" w:tplc="E4AC4A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88FEE2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392D4E"/>
    <w:multiLevelType w:val="multilevel"/>
    <w:tmpl w:val="EC4486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3E7F46"/>
    <w:multiLevelType w:val="hybridMultilevel"/>
    <w:tmpl w:val="0E28672C"/>
    <w:lvl w:ilvl="0" w:tplc="E6FCD7FC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1">
    <w:nsid w:val="33FB5B24"/>
    <w:multiLevelType w:val="hybridMultilevel"/>
    <w:tmpl w:val="2C4CD2D4"/>
    <w:lvl w:ilvl="0" w:tplc="6A7E05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B439AC"/>
    <w:multiLevelType w:val="hybridMultilevel"/>
    <w:tmpl w:val="DA78EA14"/>
    <w:lvl w:ilvl="0" w:tplc="362E01E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3BED2DBD"/>
    <w:multiLevelType w:val="hybridMultilevel"/>
    <w:tmpl w:val="C2D85CA2"/>
    <w:lvl w:ilvl="0" w:tplc="1C9293BA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3C2B0003"/>
    <w:multiLevelType w:val="hybridMultilevel"/>
    <w:tmpl w:val="2E640B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47754A7"/>
    <w:multiLevelType w:val="hybridMultilevel"/>
    <w:tmpl w:val="E8FE0E84"/>
    <w:lvl w:ilvl="0" w:tplc="884441F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ACF2E99"/>
    <w:multiLevelType w:val="hybridMultilevel"/>
    <w:tmpl w:val="B85653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6F0F73"/>
    <w:multiLevelType w:val="hybridMultilevel"/>
    <w:tmpl w:val="BBB0EF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364DE3"/>
    <w:multiLevelType w:val="hybridMultilevel"/>
    <w:tmpl w:val="70BC5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731BD"/>
    <w:multiLevelType w:val="hybridMultilevel"/>
    <w:tmpl w:val="BF2A5150"/>
    <w:lvl w:ilvl="0" w:tplc="88FEE2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0B5058"/>
    <w:multiLevelType w:val="hybridMultilevel"/>
    <w:tmpl w:val="2FD8CF0A"/>
    <w:lvl w:ilvl="0" w:tplc="326810E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8C70D5C"/>
    <w:multiLevelType w:val="hybridMultilevel"/>
    <w:tmpl w:val="C2D85CA2"/>
    <w:lvl w:ilvl="0" w:tplc="1C9293BA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>
    <w:nsid w:val="59752680"/>
    <w:multiLevelType w:val="hybridMultilevel"/>
    <w:tmpl w:val="FABE02D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436853"/>
    <w:multiLevelType w:val="hybridMultilevel"/>
    <w:tmpl w:val="82A2FAF2"/>
    <w:lvl w:ilvl="0" w:tplc="D902C946">
      <w:start w:val="4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5C0902C3"/>
    <w:multiLevelType w:val="hybridMultilevel"/>
    <w:tmpl w:val="7D6E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220F6"/>
    <w:multiLevelType w:val="hybridMultilevel"/>
    <w:tmpl w:val="AD8457BE"/>
    <w:lvl w:ilvl="0" w:tplc="C93212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826A9"/>
    <w:multiLevelType w:val="hybridMultilevel"/>
    <w:tmpl w:val="7BA6E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544DC"/>
    <w:multiLevelType w:val="hybridMultilevel"/>
    <w:tmpl w:val="FFF06080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8">
    <w:nsid w:val="660D4A38"/>
    <w:multiLevelType w:val="hybridMultilevel"/>
    <w:tmpl w:val="EAEABB04"/>
    <w:lvl w:ilvl="0" w:tplc="3CA60FDC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2A11D0"/>
    <w:multiLevelType w:val="multilevel"/>
    <w:tmpl w:val="0CF0CC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3"/>
        </w:tabs>
        <w:ind w:left="785" w:hanging="360"/>
      </w:pPr>
      <w:rPr>
        <w:rFonts w:ascii="Arial" w:hAnsi="Arial" w:cs="Arial" w:hint="default"/>
        <w:color w:val="auto"/>
        <w:lang w:val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8CF219C"/>
    <w:multiLevelType w:val="hybridMultilevel"/>
    <w:tmpl w:val="817E38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43E38"/>
    <w:multiLevelType w:val="hybridMultilevel"/>
    <w:tmpl w:val="EC44862A"/>
    <w:lvl w:ilvl="0" w:tplc="E4AC4A2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88FEE2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EA5200"/>
    <w:multiLevelType w:val="hybridMultilevel"/>
    <w:tmpl w:val="3FF4D4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4"/>
  </w:num>
  <w:num w:numId="3">
    <w:abstractNumId w:val="36"/>
  </w:num>
  <w:num w:numId="4">
    <w:abstractNumId w:val="23"/>
  </w:num>
  <w:num w:numId="5">
    <w:abstractNumId w:val="3"/>
  </w:num>
  <w:num w:numId="6">
    <w:abstractNumId w:val="16"/>
  </w:num>
  <w:num w:numId="7">
    <w:abstractNumId w:val="41"/>
  </w:num>
  <w:num w:numId="8">
    <w:abstractNumId w:val="28"/>
  </w:num>
  <w:num w:numId="9">
    <w:abstractNumId w:val="1"/>
  </w:num>
  <w:num w:numId="10">
    <w:abstractNumId w:val="38"/>
  </w:num>
  <w:num w:numId="11">
    <w:abstractNumId w:val="26"/>
  </w:num>
  <w:num w:numId="12">
    <w:abstractNumId w:val="12"/>
  </w:num>
  <w:num w:numId="13">
    <w:abstractNumId w:val="4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0"/>
  </w:num>
  <w:num w:numId="17">
    <w:abstractNumId w:val="0"/>
  </w:num>
  <w:num w:numId="18">
    <w:abstractNumId w:val="7"/>
  </w:num>
  <w:num w:numId="19">
    <w:abstractNumId w:val="33"/>
  </w:num>
  <w:num w:numId="20">
    <w:abstractNumId w:val="5"/>
  </w:num>
  <w:num w:numId="21">
    <w:abstractNumId w:val="20"/>
  </w:num>
  <w:num w:numId="22">
    <w:abstractNumId w:val="8"/>
  </w:num>
  <w:num w:numId="23">
    <w:abstractNumId w:val="13"/>
  </w:num>
  <w:num w:numId="24">
    <w:abstractNumId w:val="37"/>
  </w:num>
  <w:num w:numId="25">
    <w:abstractNumId w:val="21"/>
  </w:num>
  <w:num w:numId="26">
    <w:abstractNumId w:val="4"/>
  </w:num>
  <w:num w:numId="27">
    <w:abstractNumId w:val="39"/>
  </w:num>
  <w:num w:numId="28">
    <w:abstractNumId w:val="24"/>
  </w:num>
  <w:num w:numId="29">
    <w:abstractNumId w:val="10"/>
  </w:num>
  <w:num w:numId="30">
    <w:abstractNumId w:val="22"/>
  </w:num>
  <w:num w:numId="31">
    <w:abstractNumId w:val="18"/>
  </w:num>
  <w:num w:numId="32">
    <w:abstractNumId w:val="31"/>
  </w:num>
  <w:num w:numId="33">
    <w:abstractNumId w:val="11"/>
  </w:num>
  <w:num w:numId="34">
    <w:abstractNumId w:val="29"/>
  </w:num>
  <w:num w:numId="35">
    <w:abstractNumId w:val="19"/>
  </w:num>
  <w:num w:numId="36">
    <w:abstractNumId w:val="35"/>
  </w:num>
  <w:num w:numId="37">
    <w:abstractNumId w:val="25"/>
  </w:num>
  <w:num w:numId="38">
    <w:abstractNumId w:val="17"/>
  </w:num>
  <w:num w:numId="39">
    <w:abstractNumId w:val="27"/>
  </w:num>
  <w:num w:numId="40">
    <w:abstractNumId w:val="42"/>
  </w:num>
  <w:num w:numId="41">
    <w:abstractNumId w:val="32"/>
  </w:num>
  <w:num w:numId="42">
    <w:abstractNumId w:val="15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EA6"/>
    <w:rsid w:val="00005384"/>
    <w:rsid w:val="00023DA6"/>
    <w:rsid w:val="00026EEB"/>
    <w:rsid w:val="00032356"/>
    <w:rsid w:val="000933E9"/>
    <w:rsid w:val="000A09D0"/>
    <w:rsid w:val="000D1A11"/>
    <w:rsid w:val="000D56CF"/>
    <w:rsid w:val="00146981"/>
    <w:rsid w:val="001532EF"/>
    <w:rsid w:val="00165210"/>
    <w:rsid w:val="00180077"/>
    <w:rsid w:val="00180752"/>
    <w:rsid w:val="00187AC1"/>
    <w:rsid w:val="0019591E"/>
    <w:rsid w:val="001B04B6"/>
    <w:rsid w:val="001B6BC0"/>
    <w:rsid w:val="001C152D"/>
    <w:rsid w:val="001F1AB4"/>
    <w:rsid w:val="00213B79"/>
    <w:rsid w:val="00227547"/>
    <w:rsid w:val="00294D6B"/>
    <w:rsid w:val="002D2580"/>
    <w:rsid w:val="002F69CB"/>
    <w:rsid w:val="00320183"/>
    <w:rsid w:val="003270D4"/>
    <w:rsid w:val="00347054"/>
    <w:rsid w:val="003570E6"/>
    <w:rsid w:val="00357388"/>
    <w:rsid w:val="00380126"/>
    <w:rsid w:val="00386A11"/>
    <w:rsid w:val="00397A9E"/>
    <w:rsid w:val="003C0B7F"/>
    <w:rsid w:val="003F16B4"/>
    <w:rsid w:val="00406E70"/>
    <w:rsid w:val="004071FE"/>
    <w:rsid w:val="00422561"/>
    <w:rsid w:val="004255A7"/>
    <w:rsid w:val="00430278"/>
    <w:rsid w:val="004540EE"/>
    <w:rsid w:val="00475A9D"/>
    <w:rsid w:val="004B3F22"/>
    <w:rsid w:val="004C4F71"/>
    <w:rsid w:val="004D3362"/>
    <w:rsid w:val="004D6984"/>
    <w:rsid w:val="004F6EA5"/>
    <w:rsid w:val="00524152"/>
    <w:rsid w:val="00531AAB"/>
    <w:rsid w:val="005B1C8C"/>
    <w:rsid w:val="005B40C4"/>
    <w:rsid w:val="005C49F4"/>
    <w:rsid w:val="005D78B7"/>
    <w:rsid w:val="005E769E"/>
    <w:rsid w:val="00626309"/>
    <w:rsid w:val="00627682"/>
    <w:rsid w:val="00675F79"/>
    <w:rsid w:val="006E0EA4"/>
    <w:rsid w:val="006E6027"/>
    <w:rsid w:val="007010ED"/>
    <w:rsid w:val="007232D9"/>
    <w:rsid w:val="00723683"/>
    <w:rsid w:val="00730EA2"/>
    <w:rsid w:val="00731A41"/>
    <w:rsid w:val="00747F05"/>
    <w:rsid w:val="007722EA"/>
    <w:rsid w:val="00785A76"/>
    <w:rsid w:val="007864AF"/>
    <w:rsid w:val="007A5AC9"/>
    <w:rsid w:val="007E34D5"/>
    <w:rsid w:val="008222A0"/>
    <w:rsid w:val="008273E3"/>
    <w:rsid w:val="00905EA8"/>
    <w:rsid w:val="00935E14"/>
    <w:rsid w:val="00944D4E"/>
    <w:rsid w:val="00970D29"/>
    <w:rsid w:val="009C6FA0"/>
    <w:rsid w:val="009D103C"/>
    <w:rsid w:val="009D1241"/>
    <w:rsid w:val="009D6FBB"/>
    <w:rsid w:val="009E122B"/>
    <w:rsid w:val="009E2844"/>
    <w:rsid w:val="00A01CE7"/>
    <w:rsid w:val="00A14863"/>
    <w:rsid w:val="00A404CA"/>
    <w:rsid w:val="00A80230"/>
    <w:rsid w:val="00A90772"/>
    <w:rsid w:val="00AC5D55"/>
    <w:rsid w:val="00AF08DC"/>
    <w:rsid w:val="00B011D2"/>
    <w:rsid w:val="00B072D8"/>
    <w:rsid w:val="00B1487C"/>
    <w:rsid w:val="00B1595D"/>
    <w:rsid w:val="00B26593"/>
    <w:rsid w:val="00B43986"/>
    <w:rsid w:val="00B554C3"/>
    <w:rsid w:val="00B66E85"/>
    <w:rsid w:val="00B672A9"/>
    <w:rsid w:val="00B70A8A"/>
    <w:rsid w:val="00B84533"/>
    <w:rsid w:val="00B85C46"/>
    <w:rsid w:val="00BD2C63"/>
    <w:rsid w:val="00BF080E"/>
    <w:rsid w:val="00BF7C95"/>
    <w:rsid w:val="00C02171"/>
    <w:rsid w:val="00C54CE6"/>
    <w:rsid w:val="00C75A4E"/>
    <w:rsid w:val="00C8514D"/>
    <w:rsid w:val="00C855F6"/>
    <w:rsid w:val="00CC37E5"/>
    <w:rsid w:val="00CE331E"/>
    <w:rsid w:val="00CE49BB"/>
    <w:rsid w:val="00D02F0A"/>
    <w:rsid w:val="00D7673F"/>
    <w:rsid w:val="00D8044D"/>
    <w:rsid w:val="00D81B05"/>
    <w:rsid w:val="00D91582"/>
    <w:rsid w:val="00D9525A"/>
    <w:rsid w:val="00DA4141"/>
    <w:rsid w:val="00DB2D04"/>
    <w:rsid w:val="00DC08ED"/>
    <w:rsid w:val="00DD32C1"/>
    <w:rsid w:val="00DD6F2C"/>
    <w:rsid w:val="00E05145"/>
    <w:rsid w:val="00E41170"/>
    <w:rsid w:val="00E5619E"/>
    <w:rsid w:val="00E66403"/>
    <w:rsid w:val="00E836BB"/>
    <w:rsid w:val="00E856C6"/>
    <w:rsid w:val="00E9544B"/>
    <w:rsid w:val="00EC27FF"/>
    <w:rsid w:val="00F32EA6"/>
    <w:rsid w:val="00F42B30"/>
    <w:rsid w:val="00F44ACE"/>
    <w:rsid w:val="00FB5959"/>
    <w:rsid w:val="00FD1888"/>
    <w:rsid w:val="00FE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8DC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469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6EA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9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6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1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1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1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19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75A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5A9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7A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7A9E"/>
  </w:style>
  <w:style w:type="paragraph" w:styleId="Nagwek">
    <w:name w:val="header"/>
    <w:basedOn w:val="Normalny"/>
    <w:link w:val="NagwekZnak"/>
    <w:uiPriority w:val="99"/>
    <w:unhideWhenUsed/>
    <w:rsid w:val="0009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3E9"/>
  </w:style>
  <w:style w:type="paragraph" w:styleId="Stopka">
    <w:name w:val="footer"/>
    <w:basedOn w:val="Normalny"/>
    <w:link w:val="StopkaZnak"/>
    <w:uiPriority w:val="99"/>
    <w:unhideWhenUsed/>
    <w:rsid w:val="0009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3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469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F6EA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19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61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61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619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61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619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619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475A9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5A9D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97A9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97A9E"/>
  </w:style>
  <w:style w:type="paragraph" w:styleId="Nagwek">
    <w:name w:val="header"/>
    <w:basedOn w:val="Normalny"/>
    <w:link w:val="NagwekZnak"/>
    <w:uiPriority w:val="99"/>
    <w:unhideWhenUsed/>
    <w:rsid w:val="0009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33E9"/>
  </w:style>
  <w:style w:type="paragraph" w:styleId="Stopka">
    <w:name w:val="footer"/>
    <w:basedOn w:val="Normalny"/>
    <w:link w:val="StopkaZnak"/>
    <w:uiPriority w:val="99"/>
    <w:unhideWhenUsed/>
    <w:rsid w:val="0009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0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7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2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ip.warmia.mazury.p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bip.warmia.mazury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p.warmia.mazury.p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bip.warmia.mazury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armia.mazury.pl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bip.warmia.mazury.pl" TargetMode="External"/><Relationship Id="rId14" Type="http://schemas.openxmlformats.org/officeDocument/2006/relationships/hyperlink" Target="http://www.bip.warmia.mazury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A8FF8-ABC0-4254-B6DB-F51AE95E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2838</Words>
  <Characters>17032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2020-08-06T07:24:00Z</dcterms:created>
  <dcterms:modified xsi:type="dcterms:W3CDTF">2020-08-06T07:36:00Z</dcterms:modified>
</cp:coreProperties>
</file>