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C8696" w14:textId="77777777" w:rsidR="00B86542" w:rsidRDefault="00B86542" w:rsidP="007168EB">
      <w:pPr>
        <w:pStyle w:val="Tekstpodstawowy"/>
        <w:jc w:val="both"/>
        <w:rPr>
          <w:bCs/>
          <w:sz w:val="22"/>
          <w:szCs w:val="22"/>
        </w:rPr>
      </w:pPr>
    </w:p>
    <w:p w14:paraId="2913ECD4" w14:textId="77777777" w:rsidR="00B86542" w:rsidRDefault="00B86542" w:rsidP="007168EB">
      <w:pPr>
        <w:pStyle w:val="Tekstpodstawowy"/>
        <w:jc w:val="both"/>
        <w:rPr>
          <w:bCs/>
          <w:sz w:val="22"/>
          <w:szCs w:val="22"/>
        </w:rPr>
      </w:pPr>
    </w:p>
    <w:p w14:paraId="7C714DAA" w14:textId="157960BA" w:rsidR="007168EB" w:rsidRPr="004270FB" w:rsidRDefault="007168EB" w:rsidP="00BF6447">
      <w:pPr>
        <w:pStyle w:val="Tekstpodstawowy"/>
        <w:jc w:val="right"/>
        <w:rPr>
          <w:bCs/>
          <w:sz w:val="22"/>
          <w:szCs w:val="22"/>
        </w:rPr>
      </w:pPr>
      <w:r w:rsidRPr="004270FB">
        <w:rPr>
          <w:bCs/>
          <w:sz w:val="22"/>
          <w:szCs w:val="22"/>
        </w:rPr>
        <w:t xml:space="preserve">Załącznik nr 1 </w:t>
      </w:r>
    </w:p>
    <w:p w14:paraId="7AE4C537" w14:textId="77777777" w:rsidR="007168EB" w:rsidRPr="004270FB" w:rsidRDefault="007168EB" w:rsidP="007168EB">
      <w:pPr>
        <w:pStyle w:val="Style20"/>
        <w:shd w:val="clear" w:color="auto" w:fill="auto"/>
        <w:tabs>
          <w:tab w:val="right" w:pos="7757"/>
          <w:tab w:val="left" w:leader="dot" w:pos="8527"/>
        </w:tabs>
        <w:spacing w:before="0" w:after="0" w:line="276" w:lineRule="auto"/>
        <w:ind w:firstLine="0"/>
        <w:jc w:val="center"/>
        <w:rPr>
          <w:rStyle w:val="CharStyle19"/>
          <w:rFonts w:ascii="Times New Roman" w:hAnsi="Times New Roman" w:cs="Times New Roman"/>
          <w:color w:val="000000"/>
          <w:sz w:val="22"/>
          <w:szCs w:val="22"/>
        </w:rPr>
      </w:pPr>
    </w:p>
    <w:p w14:paraId="356EB5EF" w14:textId="77777777" w:rsidR="00CE2443" w:rsidRPr="00CE2443" w:rsidRDefault="00CE2443" w:rsidP="00CE2443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  <w:r w:rsidRPr="00CE2443">
        <w:rPr>
          <w:b/>
          <w:sz w:val="22"/>
          <w:szCs w:val="22"/>
        </w:rPr>
        <w:t>SZCZEGÓŁOWY OPIS PRZEDMIOTU ZAMÓWIENIA</w:t>
      </w:r>
    </w:p>
    <w:p w14:paraId="73465B7A" w14:textId="77777777" w:rsidR="00CE2443" w:rsidRDefault="00CE2443" w:rsidP="00CE2443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</w:p>
    <w:p w14:paraId="6D30465D" w14:textId="77777777" w:rsidR="00DC14AC" w:rsidRPr="00CE2443" w:rsidRDefault="00DC14AC" w:rsidP="00CE2443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</w:p>
    <w:p w14:paraId="70083F1D" w14:textId="25B96E59" w:rsidR="0064750C" w:rsidRPr="0064750C" w:rsidRDefault="0064750C" w:rsidP="0064750C">
      <w:pPr>
        <w:numPr>
          <w:ilvl w:val="0"/>
          <w:numId w:val="9"/>
        </w:numPr>
        <w:tabs>
          <w:tab w:val="clear" w:pos="360"/>
          <w:tab w:val="num" w:pos="142"/>
          <w:tab w:val="num" w:pos="720"/>
        </w:tabs>
        <w:spacing w:after="0" w:line="360" w:lineRule="auto"/>
        <w:ind w:left="426" w:hanging="284"/>
        <w:jc w:val="both"/>
        <w:rPr>
          <w:sz w:val="22"/>
        </w:rPr>
      </w:pPr>
      <w:r w:rsidRPr="0064750C">
        <w:rPr>
          <w:sz w:val="22"/>
        </w:rPr>
        <w:t xml:space="preserve">Przedmiotem zamówienia </w:t>
      </w:r>
      <w:r w:rsidRPr="0064750C">
        <w:rPr>
          <w:snapToGrid w:val="0"/>
          <w:sz w:val="22"/>
        </w:rPr>
        <w:t>jest</w:t>
      </w:r>
      <w:r w:rsidRPr="0064750C">
        <w:rPr>
          <w:sz w:val="22"/>
        </w:rPr>
        <w:t xml:space="preserve"> sukcesywna usługa publikacji ogłoszeń prasowych i kondolencji Urzędu Marszałkowskiego Województwa Warmińsko – Mazurskiego w Olsztynie </w:t>
      </w:r>
      <w:r w:rsidR="007558CB">
        <w:rPr>
          <w:sz w:val="22"/>
        </w:rPr>
        <w:t xml:space="preserve">                                           </w:t>
      </w:r>
      <w:r w:rsidRPr="0064750C">
        <w:rPr>
          <w:sz w:val="22"/>
        </w:rPr>
        <w:t>w dzienniku/dziennikach o zasięgu ogólnopolskim, z których każdy spełnia następujące wymagania:</w:t>
      </w:r>
    </w:p>
    <w:p w14:paraId="076A39F1" w14:textId="77777777" w:rsidR="0064750C" w:rsidRPr="0064750C" w:rsidRDefault="0064750C" w:rsidP="0064750C">
      <w:pPr>
        <w:pStyle w:val="Tekstpodstawowy"/>
        <w:numPr>
          <w:ilvl w:val="1"/>
          <w:numId w:val="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64750C">
        <w:rPr>
          <w:sz w:val="22"/>
          <w:szCs w:val="22"/>
        </w:rPr>
        <w:t>jest płatny;</w:t>
      </w:r>
    </w:p>
    <w:p w14:paraId="113D9684" w14:textId="77777777" w:rsidR="0064750C" w:rsidRPr="0064750C" w:rsidRDefault="0064750C" w:rsidP="0064750C">
      <w:pPr>
        <w:pStyle w:val="Tekstpodstawowy"/>
        <w:numPr>
          <w:ilvl w:val="1"/>
          <w:numId w:val="9"/>
        </w:numPr>
        <w:tabs>
          <w:tab w:val="clear" w:pos="540"/>
          <w:tab w:val="num" w:pos="720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64750C">
        <w:rPr>
          <w:sz w:val="22"/>
          <w:szCs w:val="22"/>
        </w:rPr>
        <w:t>ukazuje się w postaci drukowanej regularnie co najmniej od poniedziałku do piątku;</w:t>
      </w:r>
    </w:p>
    <w:p w14:paraId="02C3EFC4" w14:textId="77777777" w:rsidR="0064750C" w:rsidRPr="0064750C" w:rsidRDefault="0064750C" w:rsidP="0064750C">
      <w:pPr>
        <w:pStyle w:val="Tekstpodstawowy"/>
        <w:numPr>
          <w:ilvl w:val="1"/>
          <w:numId w:val="9"/>
        </w:numPr>
        <w:tabs>
          <w:tab w:val="clear" w:pos="540"/>
          <w:tab w:val="num" w:pos="720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64750C">
        <w:rPr>
          <w:sz w:val="22"/>
          <w:szCs w:val="22"/>
        </w:rPr>
        <w:t>posiada dodatek branżowy, ukazujący się co najmniej raz w tygodniu, o charakterze gospodarczo-finansowym dotyczący kraju (Polska).</w:t>
      </w:r>
    </w:p>
    <w:p w14:paraId="31D1F351" w14:textId="44041BEE" w:rsidR="0064750C" w:rsidRPr="0064750C" w:rsidRDefault="0064750C" w:rsidP="0064750C">
      <w:pPr>
        <w:numPr>
          <w:ilvl w:val="0"/>
          <w:numId w:val="9"/>
        </w:numPr>
        <w:tabs>
          <w:tab w:val="clear" w:pos="360"/>
          <w:tab w:val="num" w:pos="720"/>
        </w:tabs>
        <w:spacing w:after="0" w:line="360" w:lineRule="auto"/>
        <w:ind w:left="426" w:hanging="284"/>
        <w:jc w:val="both"/>
        <w:rPr>
          <w:sz w:val="22"/>
        </w:rPr>
      </w:pPr>
      <w:r w:rsidRPr="0064750C">
        <w:rPr>
          <w:sz w:val="22"/>
        </w:rPr>
        <w:t>Każdorazowe ogłoszenie prasowe i kondolencje musi być publikowane</w:t>
      </w:r>
      <w:r w:rsidR="00F804D4">
        <w:rPr>
          <w:sz w:val="22"/>
        </w:rPr>
        <w:t xml:space="preserve"> w nakładzie nie mniejszym niż 6</w:t>
      </w:r>
      <w:r w:rsidRPr="0064750C">
        <w:rPr>
          <w:sz w:val="22"/>
        </w:rPr>
        <w:t>0 000 egzemplarzy w dzienniku/dziennikach o zasięgu ogólnopolskim.</w:t>
      </w:r>
    </w:p>
    <w:p w14:paraId="5E703E59" w14:textId="40B0C08E" w:rsidR="0064750C" w:rsidRPr="0064750C" w:rsidRDefault="0064750C" w:rsidP="0064750C">
      <w:pPr>
        <w:numPr>
          <w:ilvl w:val="0"/>
          <w:numId w:val="9"/>
        </w:numPr>
        <w:tabs>
          <w:tab w:val="clear" w:pos="360"/>
          <w:tab w:val="num" w:pos="720"/>
        </w:tabs>
        <w:spacing w:after="0" w:line="360" w:lineRule="auto"/>
        <w:ind w:left="426" w:hanging="284"/>
        <w:jc w:val="both"/>
        <w:rPr>
          <w:sz w:val="22"/>
        </w:rPr>
      </w:pPr>
      <w:r w:rsidRPr="0064750C">
        <w:rPr>
          <w:sz w:val="22"/>
        </w:rPr>
        <w:t>Ogłoszenia prasowe</w:t>
      </w:r>
      <w:r w:rsidR="005D0F56">
        <w:rPr>
          <w:sz w:val="22"/>
        </w:rPr>
        <w:t xml:space="preserve"> i kondolencje</w:t>
      </w:r>
      <w:r w:rsidRPr="0064750C">
        <w:rPr>
          <w:sz w:val="22"/>
        </w:rPr>
        <w:t xml:space="preserve"> będą publikowane w wersji czarno-białej lub kolorowej na stronach redakcyjnych lub ogłoszeniowych dziennika/ów. Zamawiający zobowiązuje się do przesyłania drogą elektroniczną pod wskazany przez Wykonawcę adres mailowy treści ogłoszenia</w:t>
      </w:r>
      <w:r w:rsidR="005D0F56">
        <w:rPr>
          <w:sz w:val="22"/>
        </w:rPr>
        <w:t xml:space="preserve"> i kondolencji</w:t>
      </w:r>
      <w:bookmarkStart w:id="0" w:name="_GoBack"/>
      <w:bookmarkEnd w:id="0"/>
      <w:r w:rsidRPr="0064750C">
        <w:rPr>
          <w:sz w:val="22"/>
        </w:rPr>
        <w:t xml:space="preserve"> najpóźniej na 2 dni przed publikacją do godziny 15:00. Zamawiający każdorazowo określi miejsce publikacji ogłoszenia</w:t>
      </w:r>
      <w:r w:rsidR="008C31F1">
        <w:rPr>
          <w:sz w:val="22"/>
        </w:rPr>
        <w:t xml:space="preserve"> i kondolencji</w:t>
      </w:r>
      <w:r w:rsidRPr="0064750C">
        <w:rPr>
          <w:sz w:val="22"/>
        </w:rPr>
        <w:t xml:space="preserve"> (branża, rubryka i podrubryka) oraz pola teksu ogłoszeń.</w:t>
      </w:r>
    </w:p>
    <w:p w14:paraId="1314B799" w14:textId="77777777" w:rsidR="0064750C" w:rsidRPr="0064750C" w:rsidRDefault="0064750C" w:rsidP="0064750C">
      <w:pPr>
        <w:numPr>
          <w:ilvl w:val="0"/>
          <w:numId w:val="9"/>
        </w:numPr>
        <w:tabs>
          <w:tab w:val="clear" w:pos="360"/>
          <w:tab w:val="num" w:pos="720"/>
        </w:tabs>
        <w:spacing w:after="0" w:line="360" w:lineRule="auto"/>
        <w:ind w:left="426" w:hanging="284"/>
        <w:jc w:val="both"/>
        <w:rPr>
          <w:sz w:val="22"/>
        </w:rPr>
      </w:pPr>
      <w:r w:rsidRPr="0064750C">
        <w:rPr>
          <w:rFonts w:eastAsia="TimesNewRoman"/>
          <w:sz w:val="22"/>
        </w:rPr>
        <w:t>Szacowana ilość zamawianej powierzchni ogłoszeniowej to:</w:t>
      </w:r>
    </w:p>
    <w:p w14:paraId="1CD42534" w14:textId="77777777" w:rsidR="0064750C" w:rsidRPr="0064750C" w:rsidRDefault="0064750C" w:rsidP="0064750C">
      <w:pPr>
        <w:numPr>
          <w:ilvl w:val="1"/>
          <w:numId w:val="9"/>
        </w:numPr>
        <w:spacing w:after="0" w:line="360" w:lineRule="auto"/>
        <w:ind w:hanging="114"/>
        <w:jc w:val="both"/>
        <w:rPr>
          <w:sz w:val="22"/>
        </w:rPr>
      </w:pPr>
      <w:r w:rsidRPr="0064750C">
        <w:rPr>
          <w:rFonts w:eastAsia="TimesNewRoman"/>
          <w:sz w:val="22"/>
        </w:rPr>
        <w:t>2 000 cm² w wersji czarno- białej,</w:t>
      </w:r>
    </w:p>
    <w:p w14:paraId="11A3ED59" w14:textId="77777777" w:rsidR="0064750C" w:rsidRPr="0064750C" w:rsidRDefault="0064750C" w:rsidP="0064750C">
      <w:pPr>
        <w:numPr>
          <w:ilvl w:val="1"/>
          <w:numId w:val="9"/>
        </w:numPr>
        <w:spacing w:after="0" w:line="360" w:lineRule="auto"/>
        <w:ind w:hanging="114"/>
        <w:jc w:val="both"/>
        <w:rPr>
          <w:sz w:val="22"/>
        </w:rPr>
      </w:pPr>
      <w:r w:rsidRPr="0064750C">
        <w:rPr>
          <w:rFonts w:eastAsia="TimesNewRoman"/>
          <w:sz w:val="22"/>
        </w:rPr>
        <w:t xml:space="preserve">2 000 cm² w wersji kolorowej. </w:t>
      </w:r>
    </w:p>
    <w:p w14:paraId="58D51E50" w14:textId="77777777" w:rsidR="0064750C" w:rsidRPr="0064750C" w:rsidRDefault="0064750C" w:rsidP="0064750C">
      <w:pPr>
        <w:numPr>
          <w:ilvl w:val="0"/>
          <w:numId w:val="9"/>
        </w:numPr>
        <w:tabs>
          <w:tab w:val="clear" w:pos="360"/>
          <w:tab w:val="num" w:pos="720"/>
        </w:tabs>
        <w:spacing w:after="0" w:line="360" w:lineRule="auto"/>
        <w:ind w:left="426" w:hanging="284"/>
        <w:jc w:val="both"/>
        <w:rPr>
          <w:color w:val="000000"/>
          <w:sz w:val="22"/>
        </w:rPr>
      </w:pPr>
      <w:r w:rsidRPr="0064750C">
        <w:rPr>
          <w:rFonts w:eastAsia="TimesNewRoman"/>
          <w:sz w:val="22"/>
        </w:rPr>
        <w:t>Zamówienie będzie realizowane według bieżących potrzeb Zamawiającego</w:t>
      </w:r>
      <w:r w:rsidRPr="0064750C">
        <w:rPr>
          <w:color w:val="000000"/>
          <w:sz w:val="22"/>
        </w:rPr>
        <w:t>. Zamawiający zastrzega sobie prawo do niezrealizowania pełnej wielkości zamówienia, Wykonawcy nie przysługuje z tego tytułu prawo do roszczeń odszkodowawczych.</w:t>
      </w:r>
    </w:p>
    <w:p w14:paraId="02F8B8A2" w14:textId="77777777" w:rsidR="0064750C" w:rsidRPr="0064750C" w:rsidRDefault="0064750C" w:rsidP="0064750C">
      <w:pPr>
        <w:spacing w:line="360" w:lineRule="auto"/>
        <w:jc w:val="both"/>
        <w:rPr>
          <w:sz w:val="22"/>
        </w:rPr>
      </w:pPr>
    </w:p>
    <w:sectPr w:rsidR="0064750C" w:rsidRPr="0064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0659"/>
    <w:multiLevelType w:val="hybridMultilevel"/>
    <w:tmpl w:val="ABB26B6E"/>
    <w:lvl w:ilvl="0" w:tplc="B5F2BD28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8B7ED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87340"/>
    <w:multiLevelType w:val="hybridMultilevel"/>
    <w:tmpl w:val="D54E9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45115"/>
    <w:multiLevelType w:val="hybridMultilevel"/>
    <w:tmpl w:val="F326B1B0"/>
    <w:lvl w:ilvl="0" w:tplc="04150017">
      <w:start w:val="1"/>
      <w:numFmt w:val="lowerLetter"/>
      <w:lvlText w:val="%1)"/>
      <w:lvlJc w:val="left"/>
      <w:pPr>
        <w:ind w:left="284" w:firstLine="76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36844"/>
    <w:multiLevelType w:val="hybridMultilevel"/>
    <w:tmpl w:val="7CB23532"/>
    <w:lvl w:ilvl="0" w:tplc="B91017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49569C5"/>
    <w:multiLevelType w:val="hybridMultilevel"/>
    <w:tmpl w:val="DA0C7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466F3"/>
    <w:multiLevelType w:val="hybridMultilevel"/>
    <w:tmpl w:val="0636A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70F74A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59082E"/>
    <w:multiLevelType w:val="hybridMultilevel"/>
    <w:tmpl w:val="F864DC88"/>
    <w:lvl w:ilvl="0" w:tplc="0415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E1"/>
    <w:rsid w:val="001624F9"/>
    <w:rsid w:val="002C244B"/>
    <w:rsid w:val="00314BD1"/>
    <w:rsid w:val="005D0F56"/>
    <w:rsid w:val="00621918"/>
    <w:rsid w:val="0064750C"/>
    <w:rsid w:val="00681B99"/>
    <w:rsid w:val="007168EB"/>
    <w:rsid w:val="007558CB"/>
    <w:rsid w:val="008B76E1"/>
    <w:rsid w:val="008C31F1"/>
    <w:rsid w:val="00B86542"/>
    <w:rsid w:val="00BF6447"/>
    <w:rsid w:val="00CD4B91"/>
    <w:rsid w:val="00CE2443"/>
    <w:rsid w:val="00DC14AC"/>
    <w:rsid w:val="00DC78F8"/>
    <w:rsid w:val="00E05DAB"/>
    <w:rsid w:val="00F55FB8"/>
    <w:rsid w:val="00F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FC8D"/>
  <w15:chartTrackingRefBased/>
  <w15:docId w15:val="{D05C9372-4D18-4EA9-A74B-901A10A4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8E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68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CW_Lista,Preambuła,normalny tekst,maz_wyliczenie,opis dzialania,K-P_odwolanie,A_wyliczenie,Akapit z listą5"/>
    <w:basedOn w:val="Normalny"/>
    <w:link w:val="AkapitzlistZnak"/>
    <w:uiPriority w:val="34"/>
    <w:qFormat/>
    <w:rsid w:val="007168EB"/>
    <w:pPr>
      <w:ind w:left="720"/>
      <w:contextualSpacing/>
    </w:pPr>
  </w:style>
  <w:style w:type="character" w:styleId="Hipercze">
    <w:name w:val="Hyperlink"/>
    <w:rsid w:val="007168E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168EB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8E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AkapitzlistZnak">
    <w:name w:val="Akapit z listą Znak"/>
    <w:aliases w:val="CW_Lista Znak,Preambuła Znak,normalny tekst Znak,maz_wyliczenie Znak,opis dzialania Znak,K-P_odwolanie Znak,A_wyliczenie Znak,Akapit z listą5 Znak"/>
    <w:link w:val="Akapitzlist"/>
    <w:uiPriority w:val="34"/>
    <w:qFormat/>
    <w:rsid w:val="007168EB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CharStyle21">
    <w:name w:val="Char Style 21"/>
    <w:basedOn w:val="Domylnaczcionkaakapitu"/>
    <w:link w:val="Style20"/>
    <w:uiPriority w:val="99"/>
    <w:rsid w:val="007168EB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20">
    <w:name w:val="Style 20"/>
    <w:basedOn w:val="Normalny"/>
    <w:link w:val="CharStyle21"/>
    <w:uiPriority w:val="99"/>
    <w:rsid w:val="007168EB"/>
    <w:pPr>
      <w:widowControl w:val="0"/>
      <w:shd w:val="clear" w:color="auto" w:fill="FFFFFF"/>
      <w:spacing w:before="840" w:after="240" w:line="240" w:lineRule="atLeast"/>
      <w:ind w:hanging="360"/>
      <w:jc w:val="both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CharStyle19">
    <w:name w:val="Char Style 19"/>
    <w:basedOn w:val="Domylnaczcionkaakapitu"/>
    <w:link w:val="Style18"/>
    <w:uiPriority w:val="99"/>
    <w:rsid w:val="007168EB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7168EB"/>
    <w:pPr>
      <w:widowControl w:val="0"/>
      <w:shd w:val="clear" w:color="auto" w:fill="FFFFFF"/>
      <w:spacing w:after="840" w:line="240" w:lineRule="atLeast"/>
      <w:jc w:val="center"/>
    </w:pPr>
    <w:rPr>
      <w:rFonts w:ascii="Arial" w:eastAsiaTheme="minorHAnsi" w:hAnsi="Arial" w:cs="Arial"/>
      <w:b/>
      <w:bCs/>
      <w:sz w:val="17"/>
      <w:szCs w:val="17"/>
      <w:lang w:eastAsia="en-US"/>
    </w:rPr>
  </w:style>
  <w:style w:type="character" w:customStyle="1" w:styleId="afinputtextcontent">
    <w:name w:val="af_inputtext_content"/>
    <w:rsid w:val="007168EB"/>
  </w:style>
  <w:style w:type="paragraph" w:styleId="Tekstdymka">
    <w:name w:val="Balloon Text"/>
    <w:basedOn w:val="Normalny"/>
    <w:link w:val="TekstdymkaZnak"/>
    <w:uiPriority w:val="99"/>
    <w:semiHidden/>
    <w:unhideWhenUsed/>
    <w:rsid w:val="00CD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B9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CE244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E2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E2443"/>
    <w:pPr>
      <w:spacing w:after="0" w:line="240" w:lineRule="auto"/>
    </w:pPr>
    <w:rPr>
      <w:rFonts w:ascii="Calibri" w:eastAsia="Calibri" w:hAnsi="Calibri" w:cs="Calibri"/>
      <w:sz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E24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Waszkiewicz</dc:creator>
  <cp:keywords/>
  <dc:description/>
  <cp:lastModifiedBy>Justyna Okoniewska</cp:lastModifiedBy>
  <cp:revision>18</cp:revision>
  <cp:lastPrinted>2022-11-16T09:26:00Z</cp:lastPrinted>
  <dcterms:created xsi:type="dcterms:W3CDTF">2022-10-17T07:17:00Z</dcterms:created>
  <dcterms:modified xsi:type="dcterms:W3CDTF">2025-02-11T10:41:00Z</dcterms:modified>
</cp:coreProperties>
</file>