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B23249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B23249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B23249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B23249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7444E7E0" w:rsidR="00EB0613" w:rsidRPr="00B23249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B23249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B23249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 podczas</w:t>
      </w:r>
      <w:r w:rsidRPr="00B23249">
        <w:rPr>
          <w:rFonts w:ascii="Arial" w:hAnsi="Arial" w:cs="Arial"/>
          <w:b/>
          <w:bCs/>
          <w:sz w:val="22"/>
          <w:szCs w:val="22"/>
        </w:rPr>
        <w:t xml:space="preserve"> </w:t>
      </w:r>
      <w:r w:rsidR="00A300BC" w:rsidRPr="007F0FBC">
        <w:rPr>
          <w:rFonts w:ascii="Arial" w:hAnsi="Arial" w:cs="Arial"/>
          <w:b/>
          <w:bCs/>
          <w:sz w:val="22"/>
          <w:szCs w:val="22"/>
        </w:rPr>
        <w:t xml:space="preserve">rozgrywek </w:t>
      </w:r>
      <w:r w:rsidR="0042142C">
        <w:rPr>
          <w:rFonts w:ascii="Arial" w:hAnsi="Arial" w:cs="Arial"/>
          <w:b/>
          <w:bCs/>
          <w:sz w:val="22"/>
          <w:szCs w:val="22"/>
          <w:lang w:val="pl-PL"/>
        </w:rPr>
        <w:t>1. ligi mężczyzn (grupa północna) w tenisie stołowym w sezonie 2024/2025</w:t>
      </w:r>
      <w:r w:rsidRPr="007F0FBC">
        <w:rPr>
          <w:rFonts w:ascii="Arial" w:hAnsi="Arial" w:cs="Arial"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B23249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B23249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B23249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B23249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B23249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B23249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B23249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2E846A3A" w:rsidR="00EB0613" w:rsidRPr="00B23249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Wypełniony formularz prosimy przesłać mailem</w:t>
      </w:r>
      <w:r w:rsidRPr="00B23249">
        <w:rPr>
          <w:rFonts w:ascii="Arial" w:hAnsi="Arial" w:cs="Arial"/>
          <w:b/>
          <w:sz w:val="22"/>
          <w:szCs w:val="22"/>
        </w:rPr>
        <w:t xml:space="preserve"> </w:t>
      </w:r>
      <w:r w:rsidRPr="00B23249">
        <w:rPr>
          <w:rFonts w:ascii="Arial" w:hAnsi="Arial" w:cs="Arial"/>
          <w:sz w:val="22"/>
          <w:szCs w:val="22"/>
        </w:rPr>
        <w:t xml:space="preserve">do dnia </w:t>
      </w:r>
      <w:r w:rsidR="0042142C">
        <w:rPr>
          <w:rFonts w:ascii="Arial" w:hAnsi="Arial" w:cs="Arial"/>
          <w:b/>
          <w:sz w:val="22"/>
          <w:szCs w:val="22"/>
        </w:rPr>
        <w:t>1</w:t>
      </w:r>
      <w:r w:rsidR="00351D94">
        <w:rPr>
          <w:rFonts w:ascii="Arial" w:hAnsi="Arial" w:cs="Arial"/>
          <w:b/>
          <w:sz w:val="22"/>
          <w:szCs w:val="22"/>
        </w:rPr>
        <w:t>1</w:t>
      </w:r>
      <w:r w:rsidRPr="00B23249">
        <w:rPr>
          <w:rFonts w:ascii="Arial" w:hAnsi="Arial" w:cs="Arial"/>
          <w:b/>
          <w:sz w:val="22"/>
          <w:szCs w:val="22"/>
        </w:rPr>
        <w:t>.</w:t>
      </w:r>
      <w:r w:rsidR="004544D2">
        <w:rPr>
          <w:rFonts w:ascii="Arial" w:hAnsi="Arial" w:cs="Arial"/>
          <w:b/>
          <w:sz w:val="22"/>
          <w:szCs w:val="22"/>
        </w:rPr>
        <w:t>0</w:t>
      </w:r>
      <w:r w:rsidR="007F0FBC">
        <w:rPr>
          <w:rFonts w:ascii="Arial" w:hAnsi="Arial" w:cs="Arial"/>
          <w:b/>
          <w:sz w:val="22"/>
          <w:szCs w:val="22"/>
        </w:rPr>
        <w:t>2</w:t>
      </w:r>
      <w:r w:rsidRPr="00B23249">
        <w:rPr>
          <w:rFonts w:ascii="Arial" w:hAnsi="Arial" w:cs="Arial"/>
          <w:b/>
          <w:sz w:val="22"/>
          <w:szCs w:val="22"/>
        </w:rPr>
        <w:t>.202</w:t>
      </w:r>
      <w:r w:rsidR="004544D2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 xml:space="preserve"> roku </w:t>
      </w:r>
      <w:r w:rsidRPr="00B23249">
        <w:rPr>
          <w:rFonts w:ascii="Arial" w:hAnsi="Arial" w:cs="Arial"/>
          <w:bCs/>
          <w:sz w:val="22"/>
          <w:szCs w:val="22"/>
        </w:rPr>
        <w:t>na adres:</w:t>
      </w:r>
    </w:p>
    <w:p w14:paraId="5BD83834" w14:textId="7D84C02F" w:rsidR="00EB0613" w:rsidRPr="00B23249" w:rsidRDefault="008E573A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EB0613" w:rsidRPr="00B23249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3CEA290F" w14:textId="77777777" w:rsidR="0030201A" w:rsidRPr="00B2324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B23249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B23249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5BDE" w14:textId="77777777" w:rsidR="008E573A" w:rsidRDefault="008E573A">
      <w:r>
        <w:separator/>
      </w:r>
    </w:p>
  </w:endnote>
  <w:endnote w:type="continuationSeparator" w:id="0">
    <w:p w14:paraId="0B73012C" w14:textId="77777777" w:rsidR="008E573A" w:rsidRDefault="008E5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AD6C" w14:textId="77777777" w:rsidR="008E573A" w:rsidRDefault="008E573A">
      <w:r>
        <w:separator/>
      </w:r>
    </w:p>
  </w:footnote>
  <w:footnote w:type="continuationSeparator" w:id="0">
    <w:p w14:paraId="40A3AEBC" w14:textId="77777777" w:rsidR="008E573A" w:rsidRDefault="008E5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0E0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51D94"/>
    <w:rsid w:val="003615C2"/>
    <w:rsid w:val="00361FAB"/>
    <w:rsid w:val="00362080"/>
    <w:rsid w:val="00363F43"/>
    <w:rsid w:val="00364049"/>
    <w:rsid w:val="00371241"/>
    <w:rsid w:val="00377BEC"/>
    <w:rsid w:val="00382A4B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2C"/>
    <w:rsid w:val="0042143D"/>
    <w:rsid w:val="00430C8C"/>
    <w:rsid w:val="00442F5F"/>
    <w:rsid w:val="004544D2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1228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0FBC"/>
    <w:rsid w:val="007F1A6B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E573A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817C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C4EB9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00BC"/>
    <w:rsid w:val="00A327A5"/>
    <w:rsid w:val="00A33908"/>
    <w:rsid w:val="00A4336D"/>
    <w:rsid w:val="00A44542"/>
    <w:rsid w:val="00A46C74"/>
    <w:rsid w:val="00A76027"/>
    <w:rsid w:val="00A8182C"/>
    <w:rsid w:val="00A81EA3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249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F0E8E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95CBC"/>
    <w:rsid w:val="00CA4457"/>
    <w:rsid w:val="00CB0494"/>
    <w:rsid w:val="00CB0616"/>
    <w:rsid w:val="00CC0C1B"/>
    <w:rsid w:val="00CD05C0"/>
    <w:rsid w:val="00CD17C4"/>
    <w:rsid w:val="00D14635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3</cp:revision>
  <cp:lastPrinted>2023-08-21T11:44:00Z</cp:lastPrinted>
  <dcterms:created xsi:type="dcterms:W3CDTF">2025-02-05T08:01:00Z</dcterms:created>
  <dcterms:modified xsi:type="dcterms:W3CDTF">2025-02-05T09:55:00Z</dcterms:modified>
</cp:coreProperties>
</file>