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1447B" w:rsidRPr="004A0FAC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61544" w:rsidRDefault="0030201A" w:rsidP="00C66A3F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747064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CD7A51" w:rsidRPr="00747064">
        <w:rPr>
          <w:rFonts w:ascii="Arial" w:hAnsi="Arial" w:cs="Arial"/>
          <w:bCs/>
          <w:sz w:val="22"/>
          <w:szCs w:val="22"/>
          <w:lang w:val="pl-PL"/>
        </w:rPr>
        <w:t>mityngów lekkoatletycznych o zasięgu międzynarodowym i krajowym</w:t>
      </w:r>
      <w:r w:rsidR="00C144A0">
        <w:rPr>
          <w:rFonts w:ascii="Arial" w:hAnsi="Arial" w:cs="Arial"/>
          <w:bCs/>
          <w:sz w:val="22"/>
          <w:szCs w:val="22"/>
          <w:lang w:val="pl-PL"/>
        </w:rPr>
        <w:t>, w szczególności poprzez:</w:t>
      </w:r>
    </w:p>
    <w:p w:rsidR="00DB095D" w:rsidRDefault="00DB095D" w:rsidP="00C66A3F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C144A0" w:rsidRDefault="00C144A0" w:rsidP="00C66A3F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E5D0B">
        <w:rPr>
          <w:rFonts w:ascii="Arial" w:eastAsia="Calibri" w:hAnsi="Arial" w:cs="Arial"/>
          <w:sz w:val="22"/>
          <w:szCs w:val="22"/>
          <w:lang w:val="pl-PL"/>
        </w:rPr>
        <w:t>umieszczenie logo województwa warmińsko-mazurskiego na stroju sportowym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lekkoatlety (zawodnika reprezentującego klub z Województwa Warmińsko-Mazurskiego, który w 2021 r. oraz w 2022 r. zdobył medal w biegach lekkoatletycznych podczas Igrzysk Olimpijskich lub Mistrzostw Świata (senior)) podczas:</w:t>
      </w:r>
    </w:p>
    <w:p w:rsidR="00C144A0" w:rsidRDefault="00C144A0" w:rsidP="00C66A3F">
      <w:pPr>
        <w:pStyle w:val="Akapitzlist"/>
        <w:numPr>
          <w:ilvl w:val="0"/>
          <w:numId w:val="22"/>
        </w:numPr>
        <w:tabs>
          <w:tab w:val="left" w:pos="426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Memoriału</w:t>
      </w:r>
      <w:r w:rsidRPr="0041447B">
        <w:rPr>
          <w:rFonts w:ascii="Arial" w:eastAsia="Calibri" w:hAnsi="Arial" w:cs="Arial"/>
          <w:sz w:val="22"/>
          <w:szCs w:val="22"/>
          <w:lang w:val="pl-PL"/>
        </w:rPr>
        <w:t xml:space="preserve"> Ireny Szewińskiej</w:t>
      </w:r>
      <w:r>
        <w:rPr>
          <w:rFonts w:ascii="Arial" w:eastAsia="Calibri" w:hAnsi="Arial" w:cs="Arial"/>
          <w:sz w:val="22"/>
          <w:szCs w:val="22"/>
          <w:lang w:val="pl-PL"/>
        </w:rPr>
        <w:t>, który</w:t>
      </w:r>
      <w:r w:rsidRPr="0041447B">
        <w:rPr>
          <w:rFonts w:ascii="Arial" w:eastAsia="Calibri" w:hAnsi="Arial" w:cs="Arial"/>
          <w:sz w:val="22"/>
          <w:szCs w:val="22"/>
          <w:lang w:val="pl-PL"/>
        </w:rPr>
        <w:t xml:space="preserve"> odbędzie się 3 czerwca 2022 r.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41447B">
        <w:rPr>
          <w:rFonts w:ascii="Arial" w:eastAsia="Calibri" w:hAnsi="Arial" w:cs="Arial"/>
          <w:sz w:val="22"/>
          <w:szCs w:val="22"/>
          <w:lang w:val="pl-PL"/>
        </w:rPr>
        <w:t>w Bydgoszczy,</w:t>
      </w:r>
    </w:p>
    <w:p w:rsidR="00C144A0" w:rsidRDefault="00C144A0" w:rsidP="00C66A3F">
      <w:pPr>
        <w:pStyle w:val="Akapitzlist"/>
        <w:numPr>
          <w:ilvl w:val="0"/>
          <w:numId w:val="22"/>
        </w:numPr>
        <w:tabs>
          <w:tab w:val="left" w:pos="426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271478">
        <w:rPr>
          <w:rFonts w:ascii="Arial" w:eastAsia="Calibri" w:hAnsi="Arial" w:cs="Arial"/>
          <w:sz w:val="22"/>
          <w:szCs w:val="22"/>
          <w:lang w:val="pl-PL"/>
        </w:rPr>
        <w:t xml:space="preserve">Memoriału Janusza Kusocińskiego, który odbędzie się 5 czerwca 2022 r. </w:t>
      </w:r>
      <w:r w:rsidRPr="00271478">
        <w:rPr>
          <w:rFonts w:ascii="Arial" w:eastAsia="Calibri" w:hAnsi="Arial" w:cs="Arial"/>
          <w:sz w:val="22"/>
          <w:szCs w:val="22"/>
          <w:lang w:val="pl-PL"/>
        </w:rPr>
        <w:br/>
        <w:t>w Chorzowie,</w:t>
      </w:r>
    </w:p>
    <w:p w:rsidR="00C144A0" w:rsidRPr="00C66A3F" w:rsidRDefault="00C144A0" w:rsidP="00C66A3F">
      <w:pPr>
        <w:pStyle w:val="Akapitzlist"/>
        <w:numPr>
          <w:ilvl w:val="0"/>
          <w:numId w:val="22"/>
        </w:numPr>
        <w:tabs>
          <w:tab w:val="left" w:pos="426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271478">
        <w:rPr>
          <w:rFonts w:ascii="Arial" w:eastAsia="Calibri" w:hAnsi="Arial" w:cs="Arial"/>
          <w:sz w:val="22"/>
          <w:szCs w:val="22"/>
          <w:lang w:val="pl-PL"/>
        </w:rPr>
        <w:t xml:space="preserve">Mistrzostw Polski, które odbędą się w dniach 9-11 czerwca 2022 r. </w:t>
      </w:r>
      <w:r w:rsidRPr="00271478">
        <w:rPr>
          <w:rFonts w:ascii="Arial" w:eastAsia="Calibri" w:hAnsi="Arial" w:cs="Arial"/>
          <w:sz w:val="22"/>
          <w:szCs w:val="22"/>
          <w:lang w:val="pl-PL"/>
        </w:rPr>
        <w:br/>
        <w:t>w Suwałkach;</w:t>
      </w:r>
      <w:bookmarkStart w:id="0" w:name="_GoBack"/>
      <w:bookmarkEnd w:id="0"/>
    </w:p>
    <w:p w:rsidR="00271478" w:rsidRDefault="00271478" w:rsidP="00C66A3F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271478">
        <w:rPr>
          <w:rFonts w:ascii="Arial" w:eastAsia="Calibri" w:hAnsi="Arial" w:cs="Arial"/>
          <w:sz w:val="22"/>
          <w:szCs w:val="22"/>
          <w:lang w:val="pl-PL"/>
        </w:rPr>
        <w:t xml:space="preserve">umieszczenie logo województwa warmińsko-mazurskiego na stroju </w:t>
      </w:r>
      <w:r>
        <w:rPr>
          <w:rFonts w:ascii="Arial" w:eastAsia="Calibri" w:hAnsi="Arial" w:cs="Arial"/>
          <w:sz w:val="22"/>
          <w:szCs w:val="22"/>
          <w:lang w:val="pl-PL"/>
        </w:rPr>
        <w:t>rozgrzewkowym</w:t>
      </w:r>
      <w:r w:rsidRPr="00271478">
        <w:rPr>
          <w:rFonts w:ascii="Arial" w:eastAsia="Calibri" w:hAnsi="Arial" w:cs="Arial"/>
          <w:sz w:val="22"/>
          <w:szCs w:val="22"/>
          <w:lang w:val="pl-PL"/>
        </w:rPr>
        <w:t xml:space="preserve"> lekkoatlety (zawodnika reprezentującego klub z Województwa Warmińsko-Mazurskiego, który w 2021 r. oraz w 2022 r. zdobył medal w biegach lekkoatletycznych podczas Igrzysk Olimpijskich lub Mist</w:t>
      </w:r>
      <w:r>
        <w:rPr>
          <w:rFonts w:ascii="Arial" w:eastAsia="Calibri" w:hAnsi="Arial" w:cs="Arial"/>
          <w:sz w:val="22"/>
          <w:szCs w:val="22"/>
          <w:lang w:val="pl-PL"/>
        </w:rPr>
        <w:t>rzostw Świata (senior)) podczas dwóch mityngów/zawodów lekkoatletycznych o zasięgu międzynarodowym,</w:t>
      </w:r>
    </w:p>
    <w:p w:rsidR="00A61544" w:rsidRPr="00271478" w:rsidRDefault="00271478" w:rsidP="00C66A3F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</w:t>
      </w:r>
      <w:r w:rsidR="00C144A0" w:rsidRPr="00271478">
        <w:rPr>
          <w:rFonts w:ascii="Arial" w:eastAsia="Calibri" w:hAnsi="Arial" w:cs="Arial"/>
          <w:sz w:val="22"/>
          <w:szCs w:val="22"/>
          <w:lang w:val="pl-PL"/>
        </w:rPr>
        <w:t xml:space="preserve">mieszczenie </w:t>
      </w:r>
      <w:r w:rsidR="00C66A3F">
        <w:rPr>
          <w:rFonts w:ascii="Arial" w:eastAsia="Calibri" w:hAnsi="Arial" w:cs="Arial"/>
          <w:sz w:val="22"/>
          <w:szCs w:val="22"/>
          <w:lang w:val="pl-PL"/>
        </w:rPr>
        <w:t>2</w:t>
      </w:r>
      <w:r w:rsidR="00C144A0" w:rsidRPr="00271478">
        <w:rPr>
          <w:rFonts w:ascii="Arial" w:eastAsia="Calibri" w:hAnsi="Arial" w:cs="Arial"/>
          <w:sz w:val="22"/>
          <w:szCs w:val="22"/>
          <w:lang w:val="pl-PL"/>
        </w:rPr>
        <w:t xml:space="preserve"> postów promujących Województwo Warmińsko-Mazurskie na oficjalnym profilu lekkoatlety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A61544" w:rsidRPr="00271478">
        <w:rPr>
          <w:rFonts w:ascii="Arial" w:eastAsia="Calibri" w:hAnsi="Arial" w:cs="Arial"/>
          <w:sz w:val="22"/>
          <w:szCs w:val="22"/>
          <w:lang w:val="pl-PL"/>
        </w:rPr>
        <w:t>o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łącznej</w:t>
      </w:r>
      <w:r w:rsidR="00A61544" w:rsidRPr="00271478">
        <w:rPr>
          <w:rFonts w:ascii="Arial" w:eastAsia="Calibri" w:hAnsi="Arial" w:cs="Arial"/>
          <w:sz w:val="22"/>
          <w:szCs w:val="22"/>
          <w:lang w:val="pl-PL"/>
        </w:rPr>
        <w:t xml:space="preserve"> liczbie obserwujących nie mniejszej niż 20 tys. osób (</w:t>
      </w:r>
      <w:r>
        <w:rPr>
          <w:rFonts w:ascii="Arial" w:eastAsia="Calibri" w:hAnsi="Arial" w:cs="Arial"/>
          <w:sz w:val="22"/>
          <w:szCs w:val="22"/>
          <w:lang w:val="pl-PL"/>
        </w:rPr>
        <w:t>łączny zasięg postów minimum 30 tys. odbiorów).</w:t>
      </w:r>
    </w:p>
    <w:p w:rsidR="00271478" w:rsidRDefault="00271478" w:rsidP="00166FA0">
      <w:pPr>
        <w:tabs>
          <w:tab w:val="left" w:pos="426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271478" w:rsidRDefault="00271478" w:rsidP="00166FA0">
      <w:pPr>
        <w:tabs>
          <w:tab w:val="left" w:pos="426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Wykonawca wskazuje lekkoatletę (spełniającego warunki opisane w przedmiocie zamówienia) oraz 2 mityngi/zawody lekkoatletyczne o zasięgu międzynarodowym, w oparciu o które będzie świadczona usługa promocyjna.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0E" w:rsidRDefault="006E400E">
      <w:r>
        <w:separator/>
      </w:r>
    </w:p>
  </w:endnote>
  <w:endnote w:type="continuationSeparator" w:id="0">
    <w:p w:rsidR="006E400E" w:rsidRDefault="006E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C885D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0E" w:rsidRDefault="006E400E">
      <w:r>
        <w:separator/>
      </w:r>
    </w:p>
  </w:footnote>
  <w:footnote w:type="continuationSeparator" w:id="0">
    <w:p w:rsidR="006E400E" w:rsidRDefault="006E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F4640D"/>
    <w:multiLevelType w:val="hybridMultilevel"/>
    <w:tmpl w:val="1B3E82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76086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7"/>
  </w:num>
  <w:num w:numId="5">
    <w:abstractNumId w:val="5"/>
  </w:num>
  <w:num w:numId="6">
    <w:abstractNumId w:val="16"/>
  </w:num>
  <w:num w:numId="7">
    <w:abstractNumId w:val="8"/>
  </w:num>
  <w:num w:numId="8">
    <w:abstractNumId w:val="0"/>
  </w:num>
  <w:num w:numId="9">
    <w:abstractNumId w:val="20"/>
  </w:num>
  <w:num w:numId="10">
    <w:abstractNumId w:val="15"/>
  </w:num>
  <w:num w:numId="11">
    <w:abstractNumId w:val="7"/>
  </w:num>
  <w:num w:numId="12">
    <w:abstractNumId w:val="14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8"/>
  </w:num>
  <w:num w:numId="19">
    <w:abstractNumId w:val="13"/>
  </w:num>
  <w:num w:numId="20">
    <w:abstractNumId w:val="6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1478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4CF6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4D7F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C0BD9"/>
    <w:rsid w:val="006C4288"/>
    <w:rsid w:val="006D513E"/>
    <w:rsid w:val="006E3924"/>
    <w:rsid w:val="006E400E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57D8"/>
    <w:rsid w:val="007879E4"/>
    <w:rsid w:val="007935DF"/>
    <w:rsid w:val="007A2459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44A0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66A3F"/>
    <w:rsid w:val="00C82323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B095D"/>
    <w:rsid w:val="00DB26BD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80C0-7B3C-46AE-9A23-1A314F1D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24</cp:revision>
  <cp:lastPrinted>2022-03-14T14:05:00Z</cp:lastPrinted>
  <dcterms:created xsi:type="dcterms:W3CDTF">2021-06-08T06:21:00Z</dcterms:created>
  <dcterms:modified xsi:type="dcterms:W3CDTF">2022-04-26T12:07:00Z</dcterms:modified>
</cp:coreProperties>
</file>