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89" w:rsidRDefault="00CA3A4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34667F98" wp14:editId="5B39AE2D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5681980" cy="548640"/>
            <wp:effectExtent l="0" t="0" r="0" b="381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</w:t>
      </w:r>
      <w:r w:rsidR="00D416F2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D416F2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7356E" w:rsidRDefault="0027356E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D416F2">
        <w:rPr>
          <w:rFonts w:ascii="Arial" w:hAnsi="Arial" w:cs="Arial"/>
          <w:bCs/>
          <w:sz w:val="20"/>
          <w:szCs w:val="20"/>
        </w:rPr>
        <w:t>Załącznik nr 2</w:t>
      </w:r>
      <w:r w:rsidR="0024015B">
        <w:rPr>
          <w:rFonts w:ascii="Arial" w:hAnsi="Arial" w:cs="Arial"/>
          <w:bCs/>
          <w:sz w:val="20"/>
          <w:szCs w:val="20"/>
        </w:rPr>
        <w:t xml:space="preserve"> </w:t>
      </w:r>
      <w:r w:rsidRPr="00D416F2">
        <w:rPr>
          <w:rFonts w:ascii="Arial" w:hAnsi="Arial" w:cs="Arial"/>
          <w:bCs/>
          <w:sz w:val="20"/>
          <w:szCs w:val="20"/>
        </w:rPr>
        <w:t>do rozeznania</w:t>
      </w:r>
    </w:p>
    <w:p w:rsidR="00293745" w:rsidRPr="00D416F2" w:rsidRDefault="00293745" w:rsidP="00B94B89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O-IV.272.4.2022</w:t>
      </w:r>
      <w:bookmarkStart w:id="0" w:name="_GoBack"/>
      <w:bookmarkEnd w:id="0"/>
    </w:p>
    <w:p w:rsidR="0027356E" w:rsidRPr="00D416F2" w:rsidRDefault="0027356E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E400E" w:rsidRDefault="004318B9" w:rsidP="002F5AB3">
      <w:pPr>
        <w:jc w:val="both"/>
      </w:pPr>
      <w:r w:rsidRPr="00D416F2">
        <w:rPr>
          <w:rFonts w:ascii="Arial" w:hAnsi="Arial" w:cs="Arial"/>
          <w:b/>
          <w:bCs/>
          <w:sz w:val="20"/>
          <w:szCs w:val="20"/>
        </w:rPr>
        <w:t>Formularz rozeznania cenowego dotyczący:</w:t>
      </w:r>
      <w:r w:rsidR="00864E1A" w:rsidRPr="00D416F2">
        <w:rPr>
          <w:rFonts w:ascii="Arial" w:eastAsia="Times New Roman" w:hAnsi="Arial" w:cs="Arial"/>
          <w:sz w:val="20"/>
          <w:szCs w:val="20"/>
        </w:rPr>
        <w:t xml:space="preserve"> </w:t>
      </w:r>
      <w:r w:rsidR="00CE400E">
        <w:rPr>
          <w:rFonts w:ascii="Arial" w:hAnsi="Arial" w:cs="Arial"/>
          <w:sz w:val="20"/>
          <w:szCs w:val="20"/>
        </w:rPr>
        <w:t>tłumaczenie</w:t>
      </w:r>
      <w:r w:rsidR="00CE400E" w:rsidRPr="00910F41">
        <w:rPr>
          <w:rFonts w:ascii="Arial" w:hAnsi="Arial" w:cs="Arial"/>
          <w:sz w:val="20"/>
          <w:szCs w:val="20"/>
        </w:rPr>
        <w:t xml:space="preserve"> zwykłe</w:t>
      </w:r>
      <w:r w:rsidR="00CE400E">
        <w:rPr>
          <w:rFonts w:ascii="Arial" w:hAnsi="Arial" w:cs="Arial"/>
          <w:sz w:val="20"/>
          <w:szCs w:val="20"/>
        </w:rPr>
        <w:t xml:space="preserve"> pisemne dokumentów</w:t>
      </w:r>
      <w:r w:rsidR="00CE400E" w:rsidRPr="00910F41">
        <w:rPr>
          <w:rFonts w:ascii="Arial" w:hAnsi="Arial" w:cs="Arial"/>
          <w:sz w:val="20"/>
          <w:szCs w:val="20"/>
        </w:rPr>
        <w:t xml:space="preserve"> z języka polskiego na język angielski</w:t>
      </w:r>
      <w:r w:rsidR="00CE400E">
        <w:rPr>
          <w:rFonts w:ascii="Arial" w:hAnsi="Arial" w:cs="Arial"/>
          <w:sz w:val="20"/>
          <w:szCs w:val="20"/>
        </w:rPr>
        <w:t xml:space="preserve"> i z języka angielskiego na język polski</w:t>
      </w:r>
      <w:r w:rsidR="00CE400E" w:rsidRPr="004C05A5">
        <w:rPr>
          <w:rFonts w:ascii="Arial" w:hAnsi="Arial" w:cs="Arial"/>
        </w:rPr>
        <w:t xml:space="preserve"> </w:t>
      </w:r>
      <w:r w:rsidR="00CE400E" w:rsidRPr="004C05A5">
        <w:rPr>
          <w:rFonts w:ascii="Arial" w:hAnsi="Arial" w:cs="Arial"/>
          <w:sz w:val="20"/>
          <w:szCs w:val="20"/>
        </w:rPr>
        <w:t>na potrzeby realizacji RPO WiM 2014-2020</w:t>
      </w:r>
      <w:r w:rsidR="00CE400E">
        <w:t>.</w:t>
      </w:r>
    </w:p>
    <w:p w:rsidR="002615B1" w:rsidRDefault="00D33C81" w:rsidP="002F5AB3">
      <w:pPr>
        <w:jc w:val="both"/>
        <w:rPr>
          <w:rFonts w:ascii="Times New Roman" w:eastAsia="Times New Roman" w:hAnsi="Times New Roman"/>
          <w:b/>
          <w:sz w:val="32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4318B9" w:rsidRPr="0090047B" w:rsidTr="000E556E">
        <w:tc>
          <w:tcPr>
            <w:tcW w:w="9263" w:type="dxa"/>
            <w:gridSpan w:val="5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318B9" w:rsidRPr="0090047B" w:rsidTr="000E556E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AB3" w:rsidRDefault="002F5AB3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747"/>
        <w:gridCol w:w="2100"/>
        <w:gridCol w:w="1834"/>
        <w:gridCol w:w="1807"/>
      </w:tblGrid>
      <w:tr w:rsidR="0024015B" w:rsidRPr="0024015B" w:rsidTr="006C4065">
        <w:trPr>
          <w:trHeight w:val="991"/>
        </w:trPr>
        <w:tc>
          <w:tcPr>
            <w:tcW w:w="574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   </w:t>
            </w: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  Lp.</w:t>
            </w:r>
          </w:p>
        </w:tc>
        <w:tc>
          <w:tcPr>
            <w:tcW w:w="274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Tłumaczenie</w:t>
            </w:r>
          </w:p>
        </w:tc>
        <w:tc>
          <w:tcPr>
            <w:tcW w:w="2100" w:type="dxa"/>
            <w:vAlign w:val="center"/>
          </w:tcPr>
          <w:p w:rsidR="0024015B" w:rsidRPr="0024015B" w:rsidRDefault="0024015B" w:rsidP="00910F41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Cena jednostkowa brutto (zł) za jedno tłumaczenie ( tekst do </w:t>
            </w:r>
            <w:r w:rsidR="00910F41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1800</w:t>
            </w: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znaków)</w:t>
            </w:r>
          </w:p>
        </w:tc>
        <w:tc>
          <w:tcPr>
            <w:tcW w:w="1834" w:type="dxa"/>
            <w:vAlign w:val="center"/>
          </w:tcPr>
          <w:p w:rsidR="0024015B" w:rsidRPr="0024015B" w:rsidRDefault="0024015B" w:rsidP="00910F41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Ilość </w:t>
            </w:r>
            <w:r w:rsidR="0011298C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stron obliczeniowych (</w:t>
            </w:r>
            <w:r w:rsidR="0011298C" w:rsidRPr="0011298C">
              <w:rPr>
                <w:rFonts w:ascii="Times New Roman" w:hAnsi="Times New Roman"/>
                <w:sz w:val="20"/>
                <w:szCs w:val="20"/>
              </w:rPr>
              <w:t xml:space="preserve">Przez stronę obliczeniową rozumie się stronę zawierającą </w:t>
            </w:r>
            <w:r w:rsidR="00910F41">
              <w:rPr>
                <w:rFonts w:ascii="Times New Roman" w:hAnsi="Times New Roman"/>
                <w:sz w:val="20"/>
                <w:szCs w:val="20"/>
              </w:rPr>
              <w:t>1800</w:t>
            </w:r>
            <w:r w:rsidR="0011298C" w:rsidRPr="0011298C">
              <w:rPr>
                <w:rFonts w:ascii="Times New Roman" w:hAnsi="Times New Roman"/>
                <w:sz w:val="20"/>
                <w:szCs w:val="20"/>
              </w:rPr>
              <w:t xml:space="preserve">  znaków wraz ze spacjami</w:t>
            </w:r>
            <w:r w:rsidR="0011298C">
              <w:rPr>
                <w:sz w:val="20"/>
                <w:szCs w:val="20"/>
              </w:rPr>
              <w:t>)</w:t>
            </w:r>
            <w:r w:rsidR="006D772B">
              <w:rPr>
                <w:sz w:val="20"/>
                <w:szCs w:val="20"/>
              </w:rPr>
              <w:t>*</w:t>
            </w:r>
          </w:p>
        </w:tc>
        <w:tc>
          <w:tcPr>
            <w:tcW w:w="1807" w:type="dxa"/>
            <w:vAlign w:val="center"/>
          </w:tcPr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Całkowita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cena brutto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 złotych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24015B" w:rsidRPr="0024015B" w:rsidTr="006C4065">
        <w:trPr>
          <w:trHeight w:val="150"/>
        </w:trPr>
        <w:tc>
          <w:tcPr>
            <w:tcW w:w="57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2747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83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807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5= 3x4</w:t>
            </w:r>
          </w:p>
        </w:tc>
      </w:tr>
      <w:tr w:rsidR="0024015B" w:rsidRPr="0024015B" w:rsidTr="006C4065">
        <w:trPr>
          <w:trHeight w:val="923"/>
        </w:trPr>
        <w:tc>
          <w:tcPr>
            <w:tcW w:w="57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747" w:type="dxa"/>
            <w:vAlign w:val="center"/>
          </w:tcPr>
          <w:p w:rsidR="0024015B" w:rsidRPr="0024015B" w:rsidRDefault="0024015B" w:rsidP="00910F41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Tłumaczenie pisemne </w:t>
            </w:r>
            <w:r w:rsidR="00910F41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zwykłe</w:t>
            </w:r>
            <w:r w:rsidR="009921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146" w:rsidRPr="00992146">
              <w:rPr>
                <w:rFonts w:ascii="Times New Roman" w:hAnsi="Times New Roman"/>
                <w:sz w:val="20"/>
                <w:szCs w:val="20"/>
              </w:rPr>
              <w:t xml:space="preserve">z języka </w:t>
            </w:r>
            <w:r w:rsidR="00910F41">
              <w:rPr>
                <w:rFonts w:ascii="Times New Roman" w:hAnsi="Times New Roman"/>
                <w:sz w:val="20"/>
                <w:szCs w:val="20"/>
              </w:rPr>
              <w:t>polskiego</w:t>
            </w:r>
            <w:r w:rsidR="00264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2146" w:rsidRPr="00992146">
              <w:rPr>
                <w:rFonts w:ascii="Times New Roman" w:hAnsi="Times New Roman"/>
                <w:sz w:val="20"/>
                <w:szCs w:val="20"/>
              </w:rPr>
              <w:t xml:space="preserve">na język </w:t>
            </w:r>
            <w:r w:rsidR="00910F41">
              <w:rPr>
                <w:rFonts w:ascii="Times New Roman" w:hAnsi="Times New Roman"/>
                <w:sz w:val="20"/>
                <w:szCs w:val="20"/>
              </w:rPr>
              <w:t>angielski</w:t>
            </w:r>
            <w:r w:rsidR="00992146" w:rsidRPr="009921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24015B" w:rsidRPr="0024015B" w:rsidRDefault="006D772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160</w:t>
            </w:r>
          </w:p>
        </w:tc>
        <w:tc>
          <w:tcPr>
            <w:tcW w:w="180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910F41" w:rsidRPr="0024015B" w:rsidTr="006C4065">
        <w:trPr>
          <w:trHeight w:val="923"/>
        </w:trPr>
        <w:tc>
          <w:tcPr>
            <w:tcW w:w="574" w:type="dxa"/>
            <w:vAlign w:val="center"/>
          </w:tcPr>
          <w:p w:rsidR="00910F41" w:rsidRPr="0024015B" w:rsidRDefault="00910F41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747" w:type="dxa"/>
            <w:vAlign w:val="center"/>
          </w:tcPr>
          <w:p w:rsidR="00910F41" w:rsidRPr="00910F41" w:rsidRDefault="00910F41" w:rsidP="00910F41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910F41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Tłumaczenie pisemne zwykłe</w:t>
            </w:r>
            <w:r w:rsidRPr="00910F41">
              <w:rPr>
                <w:rFonts w:ascii="Times New Roman" w:hAnsi="Times New Roman"/>
                <w:sz w:val="20"/>
                <w:szCs w:val="20"/>
              </w:rPr>
              <w:t xml:space="preserve"> z języka polskiego na język angielski – wykresy, mapy, infografiki</w:t>
            </w:r>
          </w:p>
        </w:tc>
        <w:tc>
          <w:tcPr>
            <w:tcW w:w="2100" w:type="dxa"/>
          </w:tcPr>
          <w:p w:rsidR="00910F41" w:rsidRPr="0024015B" w:rsidRDefault="00910F41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910F41" w:rsidRDefault="006D772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1807" w:type="dxa"/>
          </w:tcPr>
          <w:p w:rsidR="00910F41" w:rsidRPr="0024015B" w:rsidRDefault="00910F41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CE400E" w:rsidRPr="0024015B" w:rsidTr="006C4065">
        <w:trPr>
          <w:trHeight w:val="923"/>
        </w:trPr>
        <w:tc>
          <w:tcPr>
            <w:tcW w:w="574" w:type="dxa"/>
            <w:vAlign w:val="center"/>
          </w:tcPr>
          <w:p w:rsidR="00CE400E" w:rsidRDefault="00CE400E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2747" w:type="dxa"/>
            <w:vAlign w:val="center"/>
          </w:tcPr>
          <w:p w:rsidR="00CE400E" w:rsidRPr="00910F41" w:rsidRDefault="00CE400E" w:rsidP="00CE400E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Tłumaczenie pisemne 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zwykłe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46">
              <w:rPr>
                <w:rFonts w:ascii="Times New Roman" w:hAnsi="Times New Roman"/>
                <w:sz w:val="20"/>
                <w:szCs w:val="20"/>
              </w:rPr>
              <w:t xml:space="preserve">z języka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angielskiego </w:t>
            </w:r>
            <w:r w:rsidRPr="00992146">
              <w:rPr>
                <w:rFonts w:ascii="Times New Roman" w:hAnsi="Times New Roman"/>
                <w:sz w:val="20"/>
                <w:szCs w:val="20"/>
              </w:rPr>
              <w:t xml:space="preserve">na język </w:t>
            </w:r>
            <w:r>
              <w:rPr>
                <w:rFonts w:ascii="Times New Roman" w:hAnsi="Times New Roman"/>
                <w:sz w:val="20"/>
                <w:szCs w:val="20"/>
              </w:rPr>
              <w:t>polski</w:t>
            </w:r>
          </w:p>
        </w:tc>
        <w:tc>
          <w:tcPr>
            <w:tcW w:w="2100" w:type="dxa"/>
          </w:tcPr>
          <w:p w:rsidR="00CE400E" w:rsidRPr="0024015B" w:rsidRDefault="00CE400E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CE400E" w:rsidRDefault="006D772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160</w:t>
            </w:r>
          </w:p>
        </w:tc>
        <w:tc>
          <w:tcPr>
            <w:tcW w:w="1807" w:type="dxa"/>
          </w:tcPr>
          <w:p w:rsidR="00CE400E" w:rsidRPr="0024015B" w:rsidRDefault="00CE400E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CE400E" w:rsidRPr="0024015B" w:rsidTr="006C4065">
        <w:trPr>
          <w:trHeight w:val="923"/>
        </w:trPr>
        <w:tc>
          <w:tcPr>
            <w:tcW w:w="574" w:type="dxa"/>
            <w:vAlign w:val="center"/>
          </w:tcPr>
          <w:p w:rsidR="00CE400E" w:rsidRDefault="00CE400E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2747" w:type="dxa"/>
            <w:vAlign w:val="center"/>
          </w:tcPr>
          <w:p w:rsidR="00CE400E" w:rsidRPr="00910F41" w:rsidRDefault="00CE400E" w:rsidP="00CE400E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910F41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Tłumaczenie pisemne zwykłe</w:t>
            </w:r>
            <w:r w:rsidRPr="00910F41">
              <w:rPr>
                <w:rFonts w:ascii="Times New Roman" w:hAnsi="Times New Roman"/>
                <w:sz w:val="20"/>
                <w:szCs w:val="20"/>
              </w:rPr>
              <w:t xml:space="preserve"> z języka </w:t>
            </w:r>
            <w:r>
              <w:rPr>
                <w:rFonts w:ascii="Times New Roman" w:hAnsi="Times New Roman"/>
                <w:sz w:val="20"/>
                <w:szCs w:val="20"/>
              </w:rPr>
              <w:t>angielskiego</w:t>
            </w:r>
            <w:r w:rsidRPr="00910F41">
              <w:rPr>
                <w:rFonts w:ascii="Times New Roman" w:hAnsi="Times New Roman"/>
                <w:sz w:val="20"/>
                <w:szCs w:val="20"/>
              </w:rPr>
              <w:t xml:space="preserve"> na język </w:t>
            </w:r>
            <w:r>
              <w:rPr>
                <w:rFonts w:ascii="Times New Roman" w:hAnsi="Times New Roman"/>
                <w:sz w:val="20"/>
                <w:szCs w:val="20"/>
              </w:rPr>
              <w:t>polski</w:t>
            </w:r>
            <w:r w:rsidRPr="00910F41">
              <w:rPr>
                <w:rFonts w:ascii="Times New Roman" w:hAnsi="Times New Roman"/>
                <w:sz w:val="20"/>
                <w:szCs w:val="20"/>
              </w:rPr>
              <w:t xml:space="preserve"> – wykresy, mapy, infografiki</w:t>
            </w:r>
          </w:p>
        </w:tc>
        <w:tc>
          <w:tcPr>
            <w:tcW w:w="2100" w:type="dxa"/>
          </w:tcPr>
          <w:p w:rsidR="00CE400E" w:rsidRPr="0024015B" w:rsidRDefault="00CE400E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CE400E" w:rsidRDefault="006D772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1807" w:type="dxa"/>
          </w:tcPr>
          <w:p w:rsidR="00CE400E" w:rsidRPr="0024015B" w:rsidRDefault="00CE400E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24015B" w:rsidRPr="0024015B" w:rsidTr="006C4065">
        <w:trPr>
          <w:trHeight w:val="683"/>
        </w:trPr>
        <w:tc>
          <w:tcPr>
            <w:tcW w:w="7255" w:type="dxa"/>
            <w:gridSpan w:val="4"/>
            <w:vAlign w:val="center"/>
          </w:tcPr>
          <w:p w:rsidR="0024015B" w:rsidRPr="0024015B" w:rsidRDefault="0024015B" w:rsidP="0024015B">
            <w:pPr>
              <w:ind w:right="-1771"/>
              <w:jc w:val="center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b/>
                <w:lang w:val="pl-PL" w:eastAsia="pl-PL"/>
              </w:rPr>
              <w:t>RAZEM (Cena brutto w złotych)</w:t>
            </w: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0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</w:tbl>
    <w:p w:rsidR="006D772B" w:rsidRDefault="006D772B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4318B9" w:rsidRPr="006D772B" w:rsidRDefault="006D772B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* </w:t>
      </w:r>
      <w:r w:rsidR="00491BC6" w:rsidRPr="006D772B">
        <w:rPr>
          <w:rFonts w:ascii="Arial" w:eastAsia="Times New Roman" w:hAnsi="Arial" w:cs="Arial"/>
          <w:sz w:val="20"/>
          <w:szCs w:val="20"/>
          <w:lang w:val="pl-PL" w:eastAsia="pl-PL"/>
        </w:rPr>
        <w:t>Ilości wskazane w tabeli są wielkościami orientacyjnymi.</w:t>
      </w:r>
    </w:p>
    <w:p w:rsidR="002615B1" w:rsidRPr="002F5AB3" w:rsidRDefault="002615B1" w:rsidP="00295225">
      <w:pPr>
        <w:pStyle w:val="Tekstpodstawowy"/>
        <w:jc w:val="center"/>
        <w:rPr>
          <w:b/>
          <w:sz w:val="8"/>
          <w:szCs w:val="8"/>
        </w:rPr>
      </w:pP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650BB">
        <w:rPr>
          <w:rFonts w:ascii="Arial" w:hAnsi="Arial" w:cs="Arial"/>
          <w:sz w:val="20"/>
          <w:szCs w:val="20"/>
        </w:rPr>
        <w:t>Wypełniony formularz</w:t>
      </w:r>
      <w:r>
        <w:rPr>
          <w:rFonts w:ascii="Arial" w:hAnsi="Arial" w:cs="Arial"/>
          <w:sz w:val="20"/>
          <w:szCs w:val="20"/>
        </w:rPr>
        <w:t xml:space="preserve"> cenowy należy </w:t>
      </w:r>
      <w:r w:rsidRPr="006650BB">
        <w:rPr>
          <w:rFonts w:ascii="Arial" w:hAnsi="Arial" w:cs="Arial"/>
          <w:sz w:val="20"/>
          <w:szCs w:val="20"/>
        </w:rPr>
        <w:t>przesła</w:t>
      </w:r>
      <w:r>
        <w:rPr>
          <w:rFonts w:ascii="Arial" w:hAnsi="Arial" w:cs="Arial"/>
          <w:sz w:val="20"/>
          <w:szCs w:val="20"/>
        </w:rPr>
        <w:t xml:space="preserve">ć </w:t>
      </w:r>
      <w:r w:rsidRPr="006650BB">
        <w:rPr>
          <w:rFonts w:ascii="Arial" w:hAnsi="Arial" w:cs="Arial"/>
          <w:sz w:val="20"/>
          <w:szCs w:val="20"/>
        </w:rPr>
        <w:t xml:space="preserve">za pośrednictwem poczty elektronicznej </w:t>
      </w:r>
      <w:r>
        <w:rPr>
          <w:rStyle w:val="Hipercze"/>
          <w:rFonts w:ascii="Arial" w:hAnsi="Arial" w:cs="Arial"/>
          <w:sz w:val="20"/>
          <w:szCs w:val="20"/>
        </w:rPr>
        <w:fldChar w:fldCharType="begin"/>
      </w:r>
      <w:r>
        <w:rPr>
          <w:rStyle w:val="Hipercze"/>
          <w:rFonts w:ascii="Arial" w:hAnsi="Arial" w:cs="Arial"/>
          <w:sz w:val="20"/>
          <w:szCs w:val="20"/>
        </w:rPr>
        <w:instrText xml:space="preserve"> HYPERLINK "mailto:biurorpo@warmia.mazury.pl" </w:instrText>
      </w:r>
      <w:r>
        <w:rPr>
          <w:rStyle w:val="Hipercze"/>
          <w:rFonts w:ascii="Arial" w:hAnsi="Arial" w:cs="Arial"/>
          <w:sz w:val="20"/>
          <w:szCs w:val="20"/>
        </w:rPr>
        <w:fldChar w:fldCharType="separate"/>
      </w:r>
      <w:r w:rsidRPr="006650BB">
        <w:rPr>
          <w:rStyle w:val="Hipercze"/>
          <w:rFonts w:ascii="Arial" w:hAnsi="Arial" w:cs="Arial"/>
          <w:sz w:val="20"/>
          <w:szCs w:val="20"/>
        </w:rPr>
        <w:t>biurorpo@warmia.mazury.pl</w:t>
      </w:r>
      <w:r>
        <w:rPr>
          <w:rStyle w:val="Hipercze"/>
          <w:rFonts w:ascii="Arial" w:hAnsi="Arial" w:cs="Arial"/>
          <w:sz w:val="20"/>
          <w:szCs w:val="20"/>
        </w:rPr>
        <w:fldChar w:fldCharType="end"/>
      </w:r>
      <w:r w:rsidRPr="006650BB">
        <w:rPr>
          <w:rFonts w:ascii="Arial" w:hAnsi="Arial" w:cs="Arial"/>
          <w:sz w:val="20"/>
          <w:szCs w:val="20"/>
        </w:rPr>
        <w:t xml:space="preserve"> do dnia</w:t>
      </w:r>
      <w:r>
        <w:rPr>
          <w:rFonts w:ascii="Arial" w:hAnsi="Arial" w:cs="Arial"/>
          <w:sz w:val="20"/>
          <w:szCs w:val="20"/>
        </w:rPr>
        <w:t xml:space="preserve"> </w:t>
      </w:r>
      <w:r w:rsidR="001649B3">
        <w:rPr>
          <w:rFonts w:ascii="Arial" w:hAnsi="Arial" w:cs="Arial"/>
          <w:b/>
          <w:sz w:val="20"/>
          <w:szCs w:val="20"/>
        </w:rPr>
        <w:t>09.03.2022r.</w:t>
      </w:r>
      <w:r>
        <w:rPr>
          <w:rFonts w:ascii="Arial" w:hAnsi="Arial" w:cs="Arial"/>
          <w:sz w:val="20"/>
          <w:szCs w:val="20"/>
        </w:rPr>
        <w:t xml:space="preserve"> </w:t>
      </w:r>
      <w:r w:rsidRPr="006650BB">
        <w:rPr>
          <w:rFonts w:ascii="Arial" w:hAnsi="Arial" w:cs="Arial"/>
          <w:b/>
          <w:sz w:val="20"/>
          <w:szCs w:val="20"/>
        </w:rPr>
        <w:t>do godziny 12:00</w:t>
      </w:r>
      <w:r w:rsidRPr="006650BB">
        <w:rPr>
          <w:rFonts w:ascii="Arial" w:eastAsia="Times New Roman" w:hAnsi="Arial" w:cs="Arial"/>
          <w:sz w:val="20"/>
          <w:szCs w:val="20"/>
          <w:lang w:val="pl-PL" w:eastAsia="pl-PL"/>
        </w:rPr>
        <w:tab/>
      </w:r>
    </w:p>
    <w:p w:rsidR="006D772B" w:rsidRDefault="006D772B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poniższą </w:t>
      </w:r>
      <w:r w:rsidRPr="006650BB">
        <w:rPr>
          <w:rFonts w:ascii="Arial" w:eastAsia="Times New Roman" w:hAnsi="Arial" w:cs="Arial"/>
          <w:b/>
          <w:sz w:val="20"/>
          <w:szCs w:val="20"/>
          <w:lang w:eastAsia="pl-PL"/>
        </w:rPr>
        <w:t>Klauzulą Informacyjną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E3613" w:rsidRPr="00D33C81" w:rsidRDefault="004E3613" w:rsidP="004E3613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4E3613" w:rsidRPr="004F4AEF" w:rsidRDefault="004E3613" w:rsidP="004E3613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CE400E" w:rsidRDefault="00CE400E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CE400E" w:rsidRDefault="00CE400E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CE400E" w:rsidRDefault="00CE400E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AC762A" w:rsidRDefault="00AC762A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val="pl-PL" w:eastAsia="pl-PL"/>
        </w:rPr>
        <w:t>KLAUZULA INFORMACYJNA</w:t>
      </w:r>
    </w:p>
    <w:p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4E3613" w:rsidTr="001F3E6C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:rsidR="004E3613" w:rsidRPr="00024972" w:rsidRDefault="004E3613" w:rsidP="001F3E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4972"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</w:t>
            </w:r>
            <w:r>
              <w:rPr>
                <w:rFonts w:cs="Arial"/>
                <w:b/>
                <w:sz w:val="20"/>
                <w:szCs w:val="20"/>
              </w:rPr>
              <w:t xml:space="preserve">macji o osobach, które w swojej wycenie 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Wykonawca przedkłada celem </w:t>
            </w:r>
            <w:r>
              <w:rPr>
                <w:rFonts w:cs="Arial"/>
                <w:b/>
                <w:sz w:val="20"/>
                <w:szCs w:val="20"/>
              </w:rPr>
              <w:t>przekania Zamawiajacemu oszacowanej usługi</w:t>
            </w:r>
            <w:r w:rsidRPr="00024972">
              <w:rPr>
                <w:rFonts w:cs="Arial"/>
                <w:b/>
                <w:sz w:val="20"/>
                <w:szCs w:val="20"/>
              </w:rPr>
              <w:t>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4E3613" w:rsidTr="001F3E6C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4E3613" w:rsidTr="001F3E6C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497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024972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E3613" w:rsidTr="001F3E6C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 przetwarzane będą</w:t>
            </w:r>
            <w:r w:rsidRPr="000249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w celu: </w:t>
            </w:r>
          </w:p>
          <w:p w:rsidR="004E3613" w:rsidRPr="00AC762A" w:rsidRDefault="004E3613" w:rsidP="001F3E6C">
            <w:pPr>
              <w:jc w:val="both"/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</w:t>
            </w:r>
            <w:r w:rsidRPr="00AC762A">
              <w:rPr>
                <w:rFonts w:asciiTheme="majorHAnsi" w:hAnsiTheme="majorHAnsi" w:cs="Arial"/>
                <w:sz w:val="18"/>
                <w:szCs w:val="18"/>
              </w:rPr>
              <w:t xml:space="preserve">związanym z przeprowadzeniem rozeznania cenowego rynku na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>tłumaczenie zwykłe pisemne dokumentów z języka polskiego na język angielski i z języka angielskiego na język polski na potrzeby realizacji RPO WiM 2014-2020</w:t>
            </w:r>
            <w:r w:rsidR="00547857" w:rsidRPr="00AC762A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024972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AC762A">
        <w:trPr>
          <w:trHeight w:val="983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w celu związanym z przeprowadzeniem rozeznania cenowego rynku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>na tłumaczenie zwykłe pisemne dokumentów z języka polskiego na język angielski i z języka angielskiego na język polski na potrzeby realizacji RPO WiM 2014-2020</w:t>
            </w:r>
            <w:r w:rsidR="00547857" w:rsidRPr="0054785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024972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024972">
              <w:rPr>
                <w:rFonts w:cs="Arial"/>
                <w:sz w:val="18"/>
                <w:szCs w:val="18"/>
              </w:rPr>
              <w:t>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lastRenderedPageBreak/>
              <w:t xml:space="preserve">c) Ustawy z dnia 11 lipca 2014r. o zasadach realizacji programów w zakresie polityki spójności finansowanych w perspektywie finansowej 2014-2020,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      </w:r>
          </w:p>
        </w:tc>
      </w:tr>
      <w:tr w:rsidR="004E3613" w:rsidTr="001F3E6C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color w:val="000000"/>
                <w:sz w:val="18"/>
                <w:szCs w:val="18"/>
              </w:rPr>
              <w:t>Odbiorcami Pani/Pana danych osobowych będą</w:t>
            </w:r>
            <w:r w:rsidRPr="00024972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24972">
              <w:rPr>
                <w:color w:val="000000"/>
                <w:sz w:val="18"/>
                <w:szCs w:val="18"/>
              </w:rPr>
              <w:t>podmioty, organy</w:t>
            </w:r>
            <w:r w:rsidRPr="00024972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1F3E6C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4E3613" w:rsidTr="001F3E6C">
        <w:trPr>
          <w:trHeight w:val="40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 w celu związanym z przeprowadzeniem rozeznania cenowego rynku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>na tłumaczenie zwykłe pisemne dokumentów z języka polskiego na język angielski i z języka angielskiego na język polski na potrzeby realizacji RPO WiM 2014-2020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02497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4E3613" w:rsidTr="001F3E6C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024972">
              <w:rPr>
                <w:rFonts w:cs="Arial"/>
                <w:sz w:val="18"/>
                <w:szCs w:val="18"/>
              </w:rPr>
              <w:t>w celu związanym z przeprowadzeniem rozeznania cenowego rynku na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 xml:space="preserve"> tłumaczenie zwykłe pisemne dokumentów z języka polskiego na język angielski i z języka angielskiego na język polski na potrzeby realizacji RPO WiM 2014-2020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Przeprowadzenia rozeznania cenowego rynku. W przypadku niepodania danych nie będzie możliwy udział Pani/Pana w rozeznaniu cenowym rynku.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4E3613" w:rsidTr="001F3E6C"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4E3613" w:rsidTr="001F3E6C">
        <w:trPr>
          <w:trHeight w:val="112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 xml:space="preserve">do czasu, o którym mowa w art. 140 Rozporządzenia  Parlamentu Europejskiego I Rady (UE) Nr 1303/2013 z dnia 17 grudnia 2013r. z </w:t>
            </w:r>
            <w:proofErr w:type="spellStart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. zm.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4E3613" w:rsidRPr="00024972" w:rsidRDefault="004E3613" w:rsidP="001F3E6C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571434" w:rsidRPr="000A1303" w:rsidRDefault="00571434" w:rsidP="00547857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sectPr w:rsidR="00571434" w:rsidRPr="000A1303" w:rsidSect="00E24BF9">
      <w:footerReference w:type="default" r:id="rId9"/>
      <w:headerReference w:type="first" r:id="rId10"/>
      <w:footerReference w:type="first" r:id="rId11"/>
      <w:type w:val="continuous"/>
      <w:pgSz w:w="11900" w:h="16840" w:code="9"/>
      <w:pgMar w:top="284" w:right="851" w:bottom="1276" w:left="851" w:header="63" w:footer="9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0B" w:rsidRDefault="00AE250B">
      <w:r>
        <w:separator/>
      </w:r>
    </w:p>
  </w:endnote>
  <w:endnote w:type="continuationSeparator" w:id="0">
    <w:p w:rsidR="00AE250B" w:rsidRDefault="00AE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Departament Organizacyjny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10-562 Olsztyn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do@warmia.mazury.pl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2615B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www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EC7ADC" w:rsidRPr="00BA4397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Departament Organizacyjny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10-562 Olsztyn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+48 89 521 95 60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+48 89 521 95 69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do@warmia.mazury.pl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2615B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www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EC7ADC" w:rsidRPr="00BA4397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16" name="Obraz 1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 xml:space="preserve">Departament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Organizacyjny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562</w:t>
                              </w:r>
                              <w:r w:rsidR="00C1665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Olsztyn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ul.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60</w:t>
                              </w:r>
                            </w:p>
                            <w:p w:rsidR="000A4E81" w:rsidRPr="00BA4397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</w:t>
                              </w:r>
                              <w:r w:rsidR="0023632B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9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do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@warmia.mazury.pl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www</w:t>
                              </w:r>
                              <w:r w:rsidR="006F3314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</w:t>
                              </w:r>
                              <w:r w:rsidR="000A4E8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BA4397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 xml:space="preserve">Departament </w:t>
                        </w:r>
                        <w:r w:rsidR="00D95C02"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Organizacyjny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562</w:t>
                        </w:r>
                        <w:r w:rsidR="00C1665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 </w:t>
                        </w: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Olsztyn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ul. 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60</w:t>
                        </w:r>
                      </w:p>
                      <w:p w:rsidR="000A4E81" w:rsidRPr="00BA4397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</w:t>
                        </w:r>
                        <w:r w:rsidR="0023632B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9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do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@warmia.mazury.pl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www</w:t>
                        </w:r>
                        <w:r w:rsidR="006F3314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</w:t>
                        </w:r>
                        <w:r w:rsidR="000A4E8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0B" w:rsidRDefault="00AE250B">
      <w:r>
        <w:separator/>
      </w:r>
    </w:p>
  </w:footnote>
  <w:footnote w:type="continuationSeparator" w:id="0">
    <w:p w:rsidR="00AE250B" w:rsidRDefault="00AE2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0C1C0578"/>
    <w:lvl w:ilvl="0" w:tplc="39EEC0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8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0"/>
  </w:num>
  <w:num w:numId="5">
    <w:abstractNumId w:val="25"/>
  </w:num>
  <w:num w:numId="6">
    <w:abstractNumId w:val="0"/>
  </w:num>
  <w:num w:numId="7">
    <w:abstractNumId w:val="31"/>
  </w:num>
  <w:num w:numId="8">
    <w:abstractNumId w:val="35"/>
  </w:num>
  <w:num w:numId="9">
    <w:abstractNumId w:val="37"/>
  </w:num>
  <w:num w:numId="10">
    <w:abstractNumId w:val="10"/>
  </w:num>
  <w:num w:numId="11">
    <w:abstractNumId w:val="12"/>
  </w:num>
  <w:num w:numId="12">
    <w:abstractNumId w:val="23"/>
  </w:num>
  <w:num w:numId="13">
    <w:abstractNumId w:val="38"/>
  </w:num>
  <w:num w:numId="14">
    <w:abstractNumId w:val="28"/>
  </w:num>
  <w:num w:numId="15">
    <w:abstractNumId w:val="18"/>
  </w:num>
  <w:num w:numId="16">
    <w:abstractNumId w:val="1"/>
  </w:num>
  <w:num w:numId="17">
    <w:abstractNumId w:val="21"/>
  </w:num>
  <w:num w:numId="18">
    <w:abstractNumId w:val="29"/>
  </w:num>
  <w:num w:numId="19">
    <w:abstractNumId w:val="15"/>
  </w:num>
  <w:num w:numId="20">
    <w:abstractNumId w:val="32"/>
  </w:num>
  <w:num w:numId="21">
    <w:abstractNumId w:val="36"/>
  </w:num>
  <w:num w:numId="22">
    <w:abstractNumId w:val="13"/>
  </w:num>
  <w:num w:numId="23">
    <w:abstractNumId w:val="16"/>
  </w:num>
  <w:num w:numId="24">
    <w:abstractNumId w:val="40"/>
  </w:num>
  <w:num w:numId="25">
    <w:abstractNumId w:val="5"/>
  </w:num>
  <w:num w:numId="26">
    <w:abstractNumId w:val="9"/>
  </w:num>
  <w:num w:numId="27">
    <w:abstractNumId w:val="24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4"/>
  </w:num>
  <w:num w:numId="36">
    <w:abstractNumId w:val="3"/>
  </w:num>
  <w:num w:numId="37">
    <w:abstractNumId w:val="17"/>
  </w:num>
  <w:num w:numId="38">
    <w:abstractNumId w:val="33"/>
  </w:num>
  <w:num w:numId="39">
    <w:abstractNumId w:val="26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06C"/>
    <w:rsid w:val="00020A91"/>
    <w:rsid w:val="000218C7"/>
    <w:rsid w:val="000234BE"/>
    <w:rsid w:val="00042D9D"/>
    <w:rsid w:val="00050C47"/>
    <w:rsid w:val="00050DC3"/>
    <w:rsid w:val="00056F73"/>
    <w:rsid w:val="00057F34"/>
    <w:rsid w:val="000601CF"/>
    <w:rsid w:val="0006359D"/>
    <w:rsid w:val="0006759E"/>
    <w:rsid w:val="000861B8"/>
    <w:rsid w:val="000866AA"/>
    <w:rsid w:val="00087E74"/>
    <w:rsid w:val="00087E95"/>
    <w:rsid w:val="0009376E"/>
    <w:rsid w:val="00095C86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0F41E8"/>
    <w:rsid w:val="00101982"/>
    <w:rsid w:val="0010230E"/>
    <w:rsid w:val="00102BE8"/>
    <w:rsid w:val="00107A0D"/>
    <w:rsid w:val="001112F1"/>
    <w:rsid w:val="0011298C"/>
    <w:rsid w:val="00120443"/>
    <w:rsid w:val="00120594"/>
    <w:rsid w:val="00122960"/>
    <w:rsid w:val="00123805"/>
    <w:rsid w:val="00131DB0"/>
    <w:rsid w:val="00132E8B"/>
    <w:rsid w:val="0013516F"/>
    <w:rsid w:val="00142597"/>
    <w:rsid w:val="00146E7B"/>
    <w:rsid w:val="00151629"/>
    <w:rsid w:val="00151FA6"/>
    <w:rsid w:val="00160C1A"/>
    <w:rsid w:val="001649B3"/>
    <w:rsid w:val="00175CD4"/>
    <w:rsid w:val="001840A9"/>
    <w:rsid w:val="001926CD"/>
    <w:rsid w:val="001939BB"/>
    <w:rsid w:val="001943D5"/>
    <w:rsid w:val="001952A3"/>
    <w:rsid w:val="00195B12"/>
    <w:rsid w:val="001963CF"/>
    <w:rsid w:val="001A2684"/>
    <w:rsid w:val="001A6308"/>
    <w:rsid w:val="001A684D"/>
    <w:rsid w:val="001B2AE9"/>
    <w:rsid w:val="001B4DDD"/>
    <w:rsid w:val="001C6616"/>
    <w:rsid w:val="001D1261"/>
    <w:rsid w:val="001D452F"/>
    <w:rsid w:val="001E41F1"/>
    <w:rsid w:val="001E6653"/>
    <w:rsid w:val="001E6CB1"/>
    <w:rsid w:val="001F55E2"/>
    <w:rsid w:val="001F59FD"/>
    <w:rsid w:val="0020726F"/>
    <w:rsid w:val="00212112"/>
    <w:rsid w:val="00216AD2"/>
    <w:rsid w:val="00217A65"/>
    <w:rsid w:val="00222025"/>
    <w:rsid w:val="0022348C"/>
    <w:rsid w:val="00223B60"/>
    <w:rsid w:val="00231B91"/>
    <w:rsid w:val="002356E3"/>
    <w:rsid w:val="0023632B"/>
    <w:rsid w:val="0023636B"/>
    <w:rsid w:val="0024015B"/>
    <w:rsid w:val="002420A6"/>
    <w:rsid w:val="002422F7"/>
    <w:rsid w:val="00246245"/>
    <w:rsid w:val="0025139B"/>
    <w:rsid w:val="002615B1"/>
    <w:rsid w:val="002647F8"/>
    <w:rsid w:val="00264F99"/>
    <w:rsid w:val="00267DA2"/>
    <w:rsid w:val="0027356E"/>
    <w:rsid w:val="00276D87"/>
    <w:rsid w:val="00282C60"/>
    <w:rsid w:val="00283BF1"/>
    <w:rsid w:val="00293745"/>
    <w:rsid w:val="002938C0"/>
    <w:rsid w:val="00295225"/>
    <w:rsid w:val="002A14AE"/>
    <w:rsid w:val="002B13C2"/>
    <w:rsid w:val="002B14E4"/>
    <w:rsid w:val="002B5E75"/>
    <w:rsid w:val="002B7531"/>
    <w:rsid w:val="002C3488"/>
    <w:rsid w:val="002C7263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A79E6"/>
    <w:rsid w:val="003B013F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4F60"/>
    <w:rsid w:val="003F6CF1"/>
    <w:rsid w:val="00407644"/>
    <w:rsid w:val="004227C1"/>
    <w:rsid w:val="00422CF9"/>
    <w:rsid w:val="00426188"/>
    <w:rsid w:val="004318B9"/>
    <w:rsid w:val="0043367A"/>
    <w:rsid w:val="00435C27"/>
    <w:rsid w:val="00441479"/>
    <w:rsid w:val="00441D3C"/>
    <w:rsid w:val="00447FB2"/>
    <w:rsid w:val="00462186"/>
    <w:rsid w:val="004630D5"/>
    <w:rsid w:val="00466223"/>
    <w:rsid w:val="00471E87"/>
    <w:rsid w:val="00472417"/>
    <w:rsid w:val="00472A3C"/>
    <w:rsid w:val="0048165C"/>
    <w:rsid w:val="00481FFC"/>
    <w:rsid w:val="0048255E"/>
    <w:rsid w:val="00483FEE"/>
    <w:rsid w:val="0048714C"/>
    <w:rsid w:val="00491BC6"/>
    <w:rsid w:val="00497AB2"/>
    <w:rsid w:val="004A0F81"/>
    <w:rsid w:val="004A30E5"/>
    <w:rsid w:val="004A61DD"/>
    <w:rsid w:val="004B04D8"/>
    <w:rsid w:val="004B6683"/>
    <w:rsid w:val="004C28EB"/>
    <w:rsid w:val="004C35BB"/>
    <w:rsid w:val="004C415F"/>
    <w:rsid w:val="004C5B58"/>
    <w:rsid w:val="004D1215"/>
    <w:rsid w:val="004D6345"/>
    <w:rsid w:val="004E3613"/>
    <w:rsid w:val="004F55AF"/>
    <w:rsid w:val="0050494C"/>
    <w:rsid w:val="00506BD2"/>
    <w:rsid w:val="00512124"/>
    <w:rsid w:val="00521E0A"/>
    <w:rsid w:val="00525BC8"/>
    <w:rsid w:val="00534B2C"/>
    <w:rsid w:val="00534B5C"/>
    <w:rsid w:val="00547857"/>
    <w:rsid w:val="00555568"/>
    <w:rsid w:val="0056634B"/>
    <w:rsid w:val="00571434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8DE"/>
    <w:rsid w:val="005C72D3"/>
    <w:rsid w:val="005C7CD5"/>
    <w:rsid w:val="005D1AA7"/>
    <w:rsid w:val="005D2F2E"/>
    <w:rsid w:val="005D6097"/>
    <w:rsid w:val="005F20E1"/>
    <w:rsid w:val="005F5151"/>
    <w:rsid w:val="005F7793"/>
    <w:rsid w:val="005F78C6"/>
    <w:rsid w:val="00600C68"/>
    <w:rsid w:val="00603839"/>
    <w:rsid w:val="006055FE"/>
    <w:rsid w:val="00624916"/>
    <w:rsid w:val="00627C09"/>
    <w:rsid w:val="006522CA"/>
    <w:rsid w:val="00654724"/>
    <w:rsid w:val="00656914"/>
    <w:rsid w:val="00657D53"/>
    <w:rsid w:val="00663047"/>
    <w:rsid w:val="006650BB"/>
    <w:rsid w:val="006802C9"/>
    <w:rsid w:val="006805CC"/>
    <w:rsid w:val="006839AF"/>
    <w:rsid w:val="0068795D"/>
    <w:rsid w:val="006914A5"/>
    <w:rsid w:val="00691A26"/>
    <w:rsid w:val="00697587"/>
    <w:rsid w:val="006A7F0C"/>
    <w:rsid w:val="006B4219"/>
    <w:rsid w:val="006C0BD9"/>
    <w:rsid w:val="006C3D8C"/>
    <w:rsid w:val="006D772B"/>
    <w:rsid w:val="006D78FD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2256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5480"/>
    <w:rsid w:val="007B75A7"/>
    <w:rsid w:val="007C0AD7"/>
    <w:rsid w:val="007C25FF"/>
    <w:rsid w:val="007C3347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07429"/>
    <w:rsid w:val="00811588"/>
    <w:rsid w:val="00812CA8"/>
    <w:rsid w:val="00815CF0"/>
    <w:rsid w:val="008177F1"/>
    <w:rsid w:val="00823041"/>
    <w:rsid w:val="00825BC3"/>
    <w:rsid w:val="008307DC"/>
    <w:rsid w:val="00832AF9"/>
    <w:rsid w:val="00833EBF"/>
    <w:rsid w:val="008374ED"/>
    <w:rsid w:val="00841A7C"/>
    <w:rsid w:val="008447A5"/>
    <w:rsid w:val="00844DB9"/>
    <w:rsid w:val="008456FB"/>
    <w:rsid w:val="008470F4"/>
    <w:rsid w:val="00847DB9"/>
    <w:rsid w:val="00850E2E"/>
    <w:rsid w:val="008543EB"/>
    <w:rsid w:val="00864E1A"/>
    <w:rsid w:val="008667FC"/>
    <w:rsid w:val="00872D87"/>
    <w:rsid w:val="00881CA7"/>
    <w:rsid w:val="00885B81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0F41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75469"/>
    <w:rsid w:val="00975FE2"/>
    <w:rsid w:val="00984633"/>
    <w:rsid w:val="00984B8D"/>
    <w:rsid w:val="009877CC"/>
    <w:rsid w:val="009919DF"/>
    <w:rsid w:val="00992146"/>
    <w:rsid w:val="009A456E"/>
    <w:rsid w:val="009B0A31"/>
    <w:rsid w:val="009B1F5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3A2"/>
    <w:rsid w:val="009E29A4"/>
    <w:rsid w:val="009E599C"/>
    <w:rsid w:val="00A017F7"/>
    <w:rsid w:val="00A02BC7"/>
    <w:rsid w:val="00A064AD"/>
    <w:rsid w:val="00A16B83"/>
    <w:rsid w:val="00A26038"/>
    <w:rsid w:val="00A27E48"/>
    <w:rsid w:val="00A377A6"/>
    <w:rsid w:val="00A43D72"/>
    <w:rsid w:val="00A60703"/>
    <w:rsid w:val="00A733FE"/>
    <w:rsid w:val="00A740D3"/>
    <w:rsid w:val="00A76082"/>
    <w:rsid w:val="00A81C08"/>
    <w:rsid w:val="00A82326"/>
    <w:rsid w:val="00A83B95"/>
    <w:rsid w:val="00A85193"/>
    <w:rsid w:val="00AA05FA"/>
    <w:rsid w:val="00AA147F"/>
    <w:rsid w:val="00AC298B"/>
    <w:rsid w:val="00AC4C89"/>
    <w:rsid w:val="00AC72D7"/>
    <w:rsid w:val="00AC746E"/>
    <w:rsid w:val="00AC762A"/>
    <w:rsid w:val="00AC7756"/>
    <w:rsid w:val="00AC7A79"/>
    <w:rsid w:val="00AD33D2"/>
    <w:rsid w:val="00AD3CAC"/>
    <w:rsid w:val="00AD4D66"/>
    <w:rsid w:val="00AD63D9"/>
    <w:rsid w:val="00AE250B"/>
    <w:rsid w:val="00AE2B08"/>
    <w:rsid w:val="00AF44D4"/>
    <w:rsid w:val="00B04E91"/>
    <w:rsid w:val="00B05605"/>
    <w:rsid w:val="00B121A7"/>
    <w:rsid w:val="00B345AC"/>
    <w:rsid w:val="00B34985"/>
    <w:rsid w:val="00B44EC3"/>
    <w:rsid w:val="00B46165"/>
    <w:rsid w:val="00B5286F"/>
    <w:rsid w:val="00B66D60"/>
    <w:rsid w:val="00B751B2"/>
    <w:rsid w:val="00B87B4A"/>
    <w:rsid w:val="00B94B89"/>
    <w:rsid w:val="00B968AD"/>
    <w:rsid w:val="00BA256B"/>
    <w:rsid w:val="00BA4348"/>
    <w:rsid w:val="00BA4397"/>
    <w:rsid w:val="00BA66D3"/>
    <w:rsid w:val="00BB1CAA"/>
    <w:rsid w:val="00BB332E"/>
    <w:rsid w:val="00BB6945"/>
    <w:rsid w:val="00BB7F6E"/>
    <w:rsid w:val="00BC3CA5"/>
    <w:rsid w:val="00BC3FA2"/>
    <w:rsid w:val="00BE4BE6"/>
    <w:rsid w:val="00C0136C"/>
    <w:rsid w:val="00C05AB0"/>
    <w:rsid w:val="00C07445"/>
    <w:rsid w:val="00C07788"/>
    <w:rsid w:val="00C1262F"/>
    <w:rsid w:val="00C16652"/>
    <w:rsid w:val="00C16F08"/>
    <w:rsid w:val="00C17F11"/>
    <w:rsid w:val="00C25186"/>
    <w:rsid w:val="00C267E2"/>
    <w:rsid w:val="00C3365B"/>
    <w:rsid w:val="00C355DE"/>
    <w:rsid w:val="00C364FE"/>
    <w:rsid w:val="00C40A4D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2D9D"/>
    <w:rsid w:val="00CA3A49"/>
    <w:rsid w:val="00CA5205"/>
    <w:rsid w:val="00CA72B2"/>
    <w:rsid w:val="00CC565C"/>
    <w:rsid w:val="00CE400E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16F2"/>
    <w:rsid w:val="00D4306B"/>
    <w:rsid w:val="00D5096D"/>
    <w:rsid w:val="00D54619"/>
    <w:rsid w:val="00D56C4F"/>
    <w:rsid w:val="00D60371"/>
    <w:rsid w:val="00D6349E"/>
    <w:rsid w:val="00D64296"/>
    <w:rsid w:val="00D75ACD"/>
    <w:rsid w:val="00D91673"/>
    <w:rsid w:val="00D930E5"/>
    <w:rsid w:val="00D95C02"/>
    <w:rsid w:val="00DA0504"/>
    <w:rsid w:val="00DB3CB7"/>
    <w:rsid w:val="00DD420C"/>
    <w:rsid w:val="00DE4BD2"/>
    <w:rsid w:val="00DE5165"/>
    <w:rsid w:val="00DE78FD"/>
    <w:rsid w:val="00DF04D0"/>
    <w:rsid w:val="00E004E3"/>
    <w:rsid w:val="00E015CA"/>
    <w:rsid w:val="00E0362B"/>
    <w:rsid w:val="00E064C1"/>
    <w:rsid w:val="00E24BF9"/>
    <w:rsid w:val="00E300C8"/>
    <w:rsid w:val="00E44371"/>
    <w:rsid w:val="00E565D2"/>
    <w:rsid w:val="00E64B20"/>
    <w:rsid w:val="00E73366"/>
    <w:rsid w:val="00E86D58"/>
    <w:rsid w:val="00E87F03"/>
    <w:rsid w:val="00E950AD"/>
    <w:rsid w:val="00E96B9B"/>
    <w:rsid w:val="00EB6BCD"/>
    <w:rsid w:val="00EC04ED"/>
    <w:rsid w:val="00EC4247"/>
    <w:rsid w:val="00EC7ADC"/>
    <w:rsid w:val="00ED0A32"/>
    <w:rsid w:val="00ED47A3"/>
    <w:rsid w:val="00EE1FC4"/>
    <w:rsid w:val="00EE7DAD"/>
    <w:rsid w:val="00EF0BD7"/>
    <w:rsid w:val="00EF2645"/>
    <w:rsid w:val="00EF3704"/>
    <w:rsid w:val="00EF3FF5"/>
    <w:rsid w:val="00F207AB"/>
    <w:rsid w:val="00F25821"/>
    <w:rsid w:val="00F329C8"/>
    <w:rsid w:val="00F471C5"/>
    <w:rsid w:val="00F5314F"/>
    <w:rsid w:val="00F56A7C"/>
    <w:rsid w:val="00F64C50"/>
    <w:rsid w:val="00F66CB0"/>
    <w:rsid w:val="00F70B57"/>
    <w:rsid w:val="00F725C1"/>
    <w:rsid w:val="00F8290E"/>
    <w:rsid w:val="00F834CC"/>
    <w:rsid w:val="00F86BDA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1CB3"/>
    <w:rsid w:val="00FE2220"/>
    <w:rsid w:val="00FE3EF5"/>
    <w:rsid w:val="00FE4742"/>
    <w:rsid w:val="00FF0284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0200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2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6D2C-C06A-4924-95A0-2B4B0ED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1585</Words>
  <Characters>9515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Monika Nurczyk</cp:lastModifiedBy>
  <cp:revision>46</cp:revision>
  <cp:lastPrinted>2019-05-30T09:01:00Z</cp:lastPrinted>
  <dcterms:created xsi:type="dcterms:W3CDTF">2018-07-10T11:48:00Z</dcterms:created>
  <dcterms:modified xsi:type="dcterms:W3CDTF">2022-03-07T08:20:00Z</dcterms:modified>
</cp:coreProperties>
</file>