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CC19AE">
        <w:rPr>
          <w:rFonts w:ascii="Arial" w:hAnsi="Arial" w:cs="Arial"/>
          <w:sz w:val="22"/>
          <w:szCs w:val="22"/>
        </w:rPr>
        <w:t xml:space="preserve"> 4 </w:t>
      </w:r>
      <w:r w:rsidR="00CC19AE" w:rsidRPr="00CC19AE">
        <w:rPr>
          <w:rFonts w:ascii="Arial" w:hAnsi="Arial" w:cs="Arial"/>
          <w:sz w:val="22"/>
          <w:szCs w:val="22"/>
        </w:rPr>
        <w:t xml:space="preserve">sierpnia </w:t>
      </w:r>
      <w:r w:rsidRPr="00CC19AE">
        <w:rPr>
          <w:rFonts w:ascii="Arial" w:hAnsi="Arial" w:cs="Arial"/>
          <w:sz w:val="22"/>
          <w:szCs w:val="22"/>
        </w:rPr>
        <w:t xml:space="preserve"> 2020r.</w:t>
      </w:r>
    </w:p>
    <w:p w:rsidR="003402FB" w:rsidRPr="003402FB" w:rsidRDefault="003402FB" w:rsidP="003402FB">
      <w:pPr>
        <w:spacing w:before="240" w:after="240"/>
        <w:rPr>
          <w:rFonts w:ascii="Arial" w:hAnsi="Arial" w:cs="Arial"/>
          <w:sz w:val="20"/>
          <w:szCs w:val="20"/>
        </w:rPr>
      </w:pPr>
      <w:r w:rsidRPr="003402FB">
        <w:rPr>
          <w:rFonts w:ascii="Arial" w:hAnsi="Arial" w:cs="Arial"/>
          <w:sz w:val="20"/>
          <w:szCs w:val="20"/>
        </w:rPr>
        <w:t>KP-III.272.6.2020</w:t>
      </w:r>
    </w:p>
    <w:p w:rsidR="001E4FEB" w:rsidRPr="00095F9D" w:rsidRDefault="009926CD" w:rsidP="001E4FE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3A6855" w:rsidRDefault="00621038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hAnsi="Arial" w:cs="Arial"/>
          <w:sz w:val="20"/>
          <w:szCs w:val="20"/>
        </w:rPr>
        <w:t xml:space="preserve">Przedmiot rozeznania: </w:t>
      </w:r>
      <w:r w:rsidR="00532C58" w:rsidRPr="00717A85">
        <w:rPr>
          <w:rFonts w:ascii="Arial" w:hAnsi="Arial" w:cs="Arial"/>
          <w:sz w:val="20"/>
          <w:szCs w:val="20"/>
        </w:rPr>
        <w:t xml:space="preserve">wykonanie usługi polegającej na </w:t>
      </w:r>
      <w:r w:rsidR="00E41B57" w:rsidRPr="00717A85">
        <w:rPr>
          <w:rFonts w:ascii="Arial" w:hAnsi="Arial" w:cs="Arial"/>
          <w:sz w:val="20"/>
          <w:szCs w:val="20"/>
        </w:rPr>
        <w:t>organizacji</w:t>
      </w:r>
      <w:r w:rsidR="003A6855" w:rsidRPr="00717A85">
        <w:rPr>
          <w:rFonts w:ascii="Arial" w:hAnsi="Arial" w:cs="Arial"/>
          <w:sz w:val="20"/>
          <w:szCs w:val="20"/>
        </w:rPr>
        <w:t xml:space="preserve"> 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>mi</w:t>
      </w:r>
      <w:r w:rsidR="000E4F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sji </w:t>
      </w:r>
      <w:r w:rsidR="003A6855"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dla:</w:t>
      </w:r>
      <w:bookmarkStart w:id="0" w:name="_GoBack"/>
      <w:bookmarkEnd w:id="0"/>
    </w:p>
    <w:p w:rsidR="000E4FE0" w:rsidRPr="000E4FE0" w:rsidRDefault="000E4FE0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krajów UE innych niż Polska, zainteresowanych nawiązaniem relacji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biznesowych z przedsiębiorcami </w:t>
      </w: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z województwa warmińsko-mazurskiego</w:t>
      </w:r>
    </w:p>
    <w:p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województwa warmińsko-mazurskiego, zainteresowanych nawiązaniem relacji biznesowych z przedsiębiorstwami krajów UE innych niż Polska.</w:t>
      </w:r>
    </w:p>
    <w:p w:rsidR="003A6855" w:rsidRDefault="003A6855" w:rsidP="00532C58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3A6855" w:rsidRPr="0090047B" w:rsidTr="003A6855">
        <w:tc>
          <w:tcPr>
            <w:tcW w:w="9263" w:type="dxa"/>
            <w:gridSpan w:val="5"/>
            <w:shd w:val="clear" w:color="auto" w:fill="CCCCCC"/>
          </w:tcPr>
          <w:p w:rsidR="003A6855" w:rsidRPr="0090047B" w:rsidRDefault="003A6855" w:rsidP="003A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:rsidTr="003A6855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3A6855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3A6855">
        <w:trPr>
          <w:trHeight w:val="304"/>
          <w:jc w:val="center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8D1141" w:rsidRPr="00717A85" w:rsidRDefault="00B45861" w:rsidP="00B4586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8D1141"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rganizacja</w:t>
            </w:r>
            <w:r w:rsidR="00E41B57"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sz w:val="20"/>
                <w:szCs w:val="20"/>
              </w:rPr>
              <w:t>misji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sz w:val="20"/>
                <w:szCs w:val="20"/>
              </w:rPr>
              <w:t xml:space="preserve">dla 5 przedstawicieli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przedsiębiorstw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br/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z krajów UE innych niż Polska, zainteresowanych nawiązaniem relacji biznesowych z przedsiębiorcami</w:t>
            </w:r>
            <w:r w:rsidR="00717A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z województwa warmińsko-mazurskiego</w:t>
            </w:r>
            <w:r w:rsidR="00717A85" w:rsidRPr="00717A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A6855" w:rsidRPr="00717A85">
              <w:rPr>
                <w:rFonts w:ascii="Arial" w:eastAsia="Calibri" w:hAnsi="Arial" w:cs="Arial"/>
                <w:bCs/>
                <w:sz w:val="20"/>
                <w:szCs w:val="20"/>
              </w:rPr>
              <w:t>oraz 5 przedstawicieli przedsiębiorstw z województwa warmińsko-mazurskiego, zainteresowanych nawiązaniem relacji biznesowych z przedsiębiorstwami krajów UE innych niż Polska.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AE21C5" w:rsidRDefault="00565EA4" w:rsidP="00717A85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10"/>
      <w:headerReference w:type="first" r:id="rId11"/>
      <w:footerReference w:type="first" r:id="rId12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E5" w:rsidRDefault="00D729E5">
      <w:r>
        <w:separator/>
      </w:r>
    </w:p>
  </w:endnote>
  <w:endnote w:type="continuationSeparator" w:id="0">
    <w:p w:rsidR="00D729E5" w:rsidRDefault="00D7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E5" w:rsidRDefault="00D729E5">
      <w:r>
        <w:separator/>
      </w:r>
    </w:p>
  </w:footnote>
  <w:footnote w:type="continuationSeparator" w:id="0">
    <w:p w:rsidR="00D729E5" w:rsidRDefault="00D7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8</cp:revision>
  <cp:lastPrinted>2019-01-28T07:52:00Z</cp:lastPrinted>
  <dcterms:created xsi:type="dcterms:W3CDTF">2020-02-11T10:38:00Z</dcterms:created>
  <dcterms:modified xsi:type="dcterms:W3CDTF">2020-08-04T11:14:00Z</dcterms:modified>
</cp:coreProperties>
</file>