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1</w:t>
      </w:r>
    </w:p>
    <w:p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1F1185" w:rsidP="00A87AE2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="00CC4CB5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emisji na antenie telewizyjnej w mediach regionalnych woje</w:t>
      </w:r>
      <w:r w:rsidR="00B60A31">
        <w:rPr>
          <w:rFonts w:ascii="Arial" w:hAnsi="Arial" w:cs="Arial"/>
          <w:b/>
          <w:color w:val="000000"/>
          <w:sz w:val="22"/>
          <w:szCs w:val="22"/>
          <w:lang w:val="pl-PL"/>
        </w:rPr>
        <w:t>wództwa warmińsko-mazurskiego 21</w:t>
      </w:r>
      <w:r w:rsidR="00CC4CB5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odcinków audycji o charakterze informacyjno-promocyjnym, przedstawiających działalność samorządu województwa warmińsko-mazurskiego.</w:t>
      </w:r>
    </w:p>
    <w:p w:rsidR="00A11840" w:rsidRPr="00A11840" w:rsidRDefault="00A11840" w:rsidP="00A87AE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F1185" w:rsidRPr="00A11840" w:rsidRDefault="001F1185" w:rsidP="00A11840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szczegółowego opisu przedmiotu zamówien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szacujemy za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 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.................... zł (słownie: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; stawka VAT ……… %, w tym koszt netto emisji jednego odcinka audycji: ………………………….. zł netto (słownie: ………………………………………………………………….….…).</w:t>
      </w:r>
    </w:p>
    <w:p w:rsidR="00A11840" w:rsidRPr="00A11840" w:rsidRDefault="0094529A" w:rsidP="00A87AE2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1F1185" w:rsidRPr="00A11840" w:rsidRDefault="0094529A" w:rsidP="001F11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Wynagrodzenie 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>określon</w:t>
      </w:r>
      <w:r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1F1185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w pkt. 1 zawiera wszystkie koszty związane z całkowitym wykonaniem przedmiotu zamówienia</w:t>
      </w:r>
      <w:r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1F1185" w:rsidRPr="00A11840" w:rsidRDefault="001F1185" w:rsidP="001F1185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1F1185" w:rsidRPr="00A11840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Default="00E36D69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  <w:r w:rsidRPr="00A11840">
        <w:rPr>
          <w:rFonts w:ascii="Arial" w:hAnsi="Arial" w:cs="Arial"/>
          <w:color w:val="000000"/>
          <w:sz w:val="16"/>
          <w:szCs w:val="16"/>
        </w:rPr>
        <w:t>(podpis osoby upoważnionej)</w:t>
      </w: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5F5A79" w:rsidRPr="00C805F5" w:rsidRDefault="005F5A79" w:rsidP="00C805F5">
      <w:pPr>
        <w:pStyle w:val="Tekstpodstawowy"/>
        <w:ind w:left="284" w:hanging="142"/>
        <w:rPr>
          <w:i/>
          <w:sz w:val="18"/>
          <w:szCs w:val="18"/>
        </w:rPr>
      </w:pPr>
      <w:bookmarkStart w:id="0" w:name="_GoBack"/>
      <w:bookmarkEnd w:id="0"/>
    </w:p>
    <w:sectPr w:rsidR="005F5A79" w:rsidRPr="00C805F5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84" w:rsidRDefault="00442A84">
      <w:r>
        <w:separator/>
      </w:r>
    </w:p>
  </w:endnote>
  <w:endnote w:type="continuationSeparator" w:id="0">
    <w:p w:rsidR="00442A84" w:rsidRDefault="0044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442A84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442A84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442A84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0C5270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0C5270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0C5270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7C623A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F058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84" w:rsidRDefault="00442A84">
      <w:r>
        <w:separator/>
      </w:r>
    </w:p>
  </w:footnote>
  <w:footnote w:type="continuationSeparator" w:id="0">
    <w:p w:rsidR="00442A84" w:rsidRDefault="0044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Nykiel-Tujdowska">
    <w15:presenceInfo w15:providerId="AD" w15:userId="S-1-5-21-1483201677-2291391362-2284932482-1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072D"/>
    <w:rsid w:val="00021614"/>
    <w:rsid w:val="00037B11"/>
    <w:rsid w:val="00066012"/>
    <w:rsid w:val="00070FC2"/>
    <w:rsid w:val="000A392C"/>
    <w:rsid w:val="000B66F0"/>
    <w:rsid w:val="000C5270"/>
    <w:rsid w:val="000D4844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D028C"/>
    <w:rsid w:val="001F1185"/>
    <w:rsid w:val="001F2256"/>
    <w:rsid w:val="001F24CC"/>
    <w:rsid w:val="002006F9"/>
    <w:rsid w:val="00203655"/>
    <w:rsid w:val="002341BC"/>
    <w:rsid w:val="00240B51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04751"/>
    <w:rsid w:val="0033067D"/>
    <w:rsid w:val="00375190"/>
    <w:rsid w:val="00381246"/>
    <w:rsid w:val="00390B46"/>
    <w:rsid w:val="003E02A0"/>
    <w:rsid w:val="003E57A5"/>
    <w:rsid w:val="00432BA5"/>
    <w:rsid w:val="00442A84"/>
    <w:rsid w:val="00466A2B"/>
    <w:rsid w:val="00471E2C"/>
    <w:rsid w:val="00473B23"/>
    <w:rsid w:val="00492F01"/>
    <w:rsid w:val="004D0B80"/>
    <w:rsid w:val="004D736E"/>
    <w:rsid w:val="005005E1"/>
    <w:rsid w:val="00555204"/>
    <w:rsid w:val="005713FF"/>
    <w:rsid w:val="005905A3"/>
    <w:rsid w:val="005A4745"/>
    <w:rsid w:val="005C770E"/>
    <w:rsid w:val="005F5A79"/>
    <w:rsid w:val="00614ADC"/>
    <w:rsid w:val="006169CF"/>
    <w:rsid w:val="0063742D"/>
    <w:rsid w:val="00643371"/>
    <w:rsid w:val="006546A5"/>
    <w:rsid w:val="0065674E"/>
    <w:rsid w:val="00667325"/>
    <w:rsid w:val="0068605A"/>
    <w:rsid w:val="0069380D"/>
    <w:rsid w:val="0069477A"/>
    <w:rsid w:val="006D4D58"/>
    <w:rsid w:val="006F7142"/>
    <w:rsid w:val="00745BAF"/>
    <w:rsid w:val="007A3551"/>
    <w:rsid w:val="007C3C50"/>
    <w:rsid w:val="007D0C0D"/>
    <w:rsid w:val="007D42CE"/>
    <w:rsid w:val="007F3DCA"/>
    <w:rsid w:val="00800873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9025AB"/>
    <w:rsid w:val="009314A7"/>
    <w:rsid w:val="0094529A"/>
    <w:rsid w:val="00950812"/>
    <w:rsid w:val="0097368C"/>
    <w:rsid w:val="009760A6"/>
    <w:rsid w:val="00983387"/>
    <w:rsid w:val="009969CB"/>
    <w:rsid w:val="009C67F4"/>
    <w:rsid w:val="009D70B2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3B71"/>
    <w:rsid w:val="00A87AE2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51E95"/>
    <w:rsid w:val="00B60A31"/>
    <w:rsid w:val="00B760E2"/>
    <w:rsid w:val="00BA1BF6"/>
    <w:rsid w:val="00BA4B9B"/>
    <w:rsid w:val="00BB015D"/>
    <w:rsid w:val="00BB1DBF"/>
    <w:rsid w:val="00BC210C"/>
    <w:rsid w:val="00BE0086"/>
    <w:rsid w:val="00BE0E74"/>
    <w:rsid w:val="00BE5D80"/>
    <w:rsid w:val="00C3297F"/>
    <w:rsid w:val="00C33EF2"/>
    <w:rsid w:val="00C805F5"/>
    <w:rsid w:val="00C832A6"/>
    <w:rsid w:val="00C86B54"/>
    <w:rsid w:val="00CA6586"/>
    <w:rsid w:val="00CA6678"/>
    <w:rsid w:val="00CB6A22"/>
    <w:rsid w:val="00CC19A0"/>
    <w:rsid w:val="00CC4CB5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579B5"/>
    <w:rsid w:val="00E95063"/>
    <w:rsid w:val="00E97449"/>
    <w:rsid w:val="00EA4691"/>
    <w:rsid w:val="00EB2B06"/>
    <w:rsid w:val="00F04860"/>
    <w:rsid w:val="00F23CFB"/>
    <w:rsid w:val="00F4269D"/>
    <w:rsid w:val="00F64091"/>
    <w:rsid w:val="00FA081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Ewelina Krajewska</cp:lastModifiedBy>
  <cp:revision>2</cp:revision>
  <cp:lastPrinted>2021-01-25T11:52:00Z</cp:lastPrinted>
  <dcterms:created xsi:type="dcterms:W3CDTF">2021-01-25T12:41:00Z</dcterms:created>
  <dcterms:modified xsi:type="dcterms:W3CDTF">2021-01-25T12:41:00Z</dcterms:modified>
</cp:coreProperties>
</file>