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34" w:rsidRPr="00A601B9" w:rsidRDefault="00F91434" w:rsidP="00B40DBF">
      <w:pPr>
        <w:spacing w:line="276" w:lineRule="auto"/>
        <w:jc w:val="center"/>
        <w:rPr>
          <w:sz w:val="22"/>
          <w:szCs w:val="22"/>
        </w:rPr>
      </w:pPr>
      <w:r w:rsidRPr="003C7473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</w:p>
    <w:p w:rsidR="00F91434" w:rsidRPr="00A601B9" w:rsidRDefault="00F91434" w:rsidP="005F578A">
      <w:pPr>
        <w:spacing w:line="276" w:lineRule="auto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…………</w:t>
      </w:r>
      <w:r w:rsidRPr="00A601B9">
        <w:rPr>
          <w:b/>
          <w:sz w:val="22"/>
          <w:szCs w:val="22"/>
        </w:rPr>
        <w:t>(wzór)</w:t>
      </w: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zawarta w Olsztynie dnia…………………………..  w</w:t>
      </w:r>
      <w:r w:rsidRPr="00A601B9">
        <w:rPr>
          <w:sz w:val="22"/>
          <w:szCs w:val="22"/>
        </w:rPr>
        <w:tab/>
        <w:t xml:space="preserve"> wyniku postępowania o udzielenie zamówienia</w:t>
      </w:r>
      <w:r w:rsidR="00B40DBF">
        <w:rPr>
          <w:sz w:val="22"/>
          <w:szCs w:val="22"/>
        </w:rPr>
        <w:t xml:space="preserve"> realizowanego zgodnie z zapisami art. 6a ustawy z dnia 29 stycznia 2004 r. Prawo zamówień publicznych (dz. U. z 2018r., poz. 1986 ze zm.) </w:t>
      </w:r>
      <w:r w:rsidRPr="00A601B9">
        <w:rPr>
          <w:sz w:val="22"/>
          <w:szCs w:val="22"/>
        </w:rPr>
        <w:t xml:space="preserve"> pomiędzy: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b/>
          <w:sz w:val="22"/>
          <w:szCs w:val="22"/>
        </w:rPr>
        <w:t>Województwem Warmińsko-Mazurskim</w:t>
      </w:r>
      <w:r w:rsidRPr="00A601B9">
        <w:rPr>
          <w:sz w:val="22"/>
          <w:szCs w:val="22"/>
        </w:rPr>
        <w:t xml:space="preserve"> z siedzibą w Olsztynie przy ul. Emilii Plater 1,                                    </w:t>
      </w:r>
      <w:r w:rsidR="00B40DBF">
        <w:rPr>
          <w:sz w:val="22"/>
          <w:szCs w:val="22"/>
        </w:rPr>
        <w:t>10- 5</w:t>
      </w:r>
      <w:r w:rsidRPr="00A601B9">
        <w:rPr>
          <w:sz w:val="22"/>
          <w:szCs w:val="22"/>
        </w:rPr>
        <w:t xml:space="preserve">62 Olsztyn /NIP: 7393890447/ zwanym dalej </w:t>
      </w:r>
      <w:r w:rsidRPr="00A601B9">
        <w:rPr>
          <w:b/>
          <w:sz w:val="22"/>
          <w:szCs w:val="22"/>
        </w:rPr>
        <w:t>Zamawiającym</w:t>
      </w:r>
      <w:r w:rsidRPr="00A601B9">
        <w:rPr>
          <w:sz w:val="22"/>
          <w:szCs w:val="22"/>
        </w:rPr>
        <w:t xml:space="preserve"> reprezentowanym przez Zarząd Województwa, w imieniu którego działają:</w:t>
      </w:r>
    </w:p>
    <w:p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9D66B9">
        <w:rPr>
          <w:color w:val="000000"/>
          <w:sz w:val="22"/>
          <w:szCs w:val="22"/>
        </w:rPr>
        <w:t>1</w:t>
      </w:r>
      <w:r w:rsidRPr="004B5932">
        <w:rPr>
          <w:color w:val="000000"/>
          <w:sz w:val="22"/>
          <w:szCs w:val="22"/>
        </w:rPr>
        <w:t xml:space="preserve">. </w:t>
      </w:r>
      <w:r w:rsidRPr="00F10029">
        <w:rPr>
          <w:color w:val="000000"/>
          <w:sz w:val="22"/>
          <w:szCs w:val="22"/>
        </w:rPr>
        <w:t>…………………………………………………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…………………………………………………………...</w:t>
      </w:r>
    </w:p>
    <w:p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 xml:space="preserve">2. </w:t>
      </w:r>
      <w:r w:rsidRPr="00F10029">
        <w:rPr>
          <w:color w:val="000000"/>
          <w:sz w:val="22"/>
          <w:szCs w:val="22"/>
        </w:rPr>
        <w:t>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……………………………………………………………...</w:t>
      </w:r>
    </w:p>
    <w:p w:rsidR="00F91434" w:rsidRPr="004B5932" w:rsidRDefault="00F91434" w:rsidP="005F578A">
      <w:pPr>
        <w:spacing w:line="276" w:lineRule="auto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>a</w:t>
      </w:r>
    </w:p>
    <w:p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z siedzibą 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...</w:t>
      </w:r>
    </w:p>
    <w:p w:rsidR="00F91434" w:rsidRPr="003635DD" w:rsidRDefault="00F91434" w:rsidP="005F578A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/</w:t>
      </w:r>
      <w:r w:rsidRPr="003635DD">
        <w:rPr>
          <w:bCs/>
          <w:sz w:val="22"/>
          <w:szCs w:val="22"/>
        </w:rPr>
        <w:t>NIP:</w:t>
      </w:r>
      <w:r>
        <w:rPr>
          <w:bCs/>
          <w:sz w:val="22"/>
          <w:szCs w:val="22"/>
        </w:rPr>
        <w:t xml:space="preserve"> ……………………………, REGON: ………………………./</w:t>
      </w:r>
      <w:r w:rsidRPr="003635DD">
        <w:rPr>
          <w:bCs/>
          <w:sz w:val="22"/>
          <w:szCs w:val="22"/>
        </w:rPr>
        <w:t>, w imieniu którego działają:</w:t>
      </w:r>
    </w:p>
    <w:p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 xml:space="preserve">zwanym w dalszej części umowy „Wykonawcą”, zaś wspólnie zwanymi dalej „Stronami” 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§1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2D08B4" w:rsidRPr="002D08B4" w:rsidRDefault="00F91434" w:rsidP="005F578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Przedmiotem umowy jest </w:t>
      </w:r>
      <w:r w:rsidR="002D08B4">
        <w:rPr>
          <w:rFonts w:ascii="Times New Roman" w:hAnsi="Times New Roman"/>
          <w:lang w:val="pl-PL"/>
        </w:rPr>
        <w:t xml:space="preserve">odnowienie kontraktów </w:t>
      </w:r>
      <w:r>
        <w:rPr>
          <w:rFonts w:ascii="Times New Roman" w:hAnsi="Times New Roman"/>
          <w:lang w:val="pl-PL"/>
        </w:rPr>
        <w:t xml:space="preserve">wsparcia </w:t>
      </w:r>
      <w:r w:rsidR="002D08B4">
        <w:rPr>
          <w:rFonts w:ascii="Times New Roman" w:hAnsi="Times New Roman"/>
          <w:lang w:val="pl-PL"/>
        </w:rPr>
        <w:t xml:space="preserve">producenta na poziomie </w:t>
      </w:r>
      <w:proofErr w:type="spellStart"/>
      <w:r w:rsidR="002D08B4">
        <w:rPr>
          <w:rFonts w:ascii="Times New Roman" w:hAnsi="Times New Roman"/>
          <w:lang w:val="pl-PL"/>
        </w:rPr>
        <w:t>Enhanced</w:t>
      </w:r>
      <w:proofErr w:type="spellEnd"/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</w:rPr>
        <w:t xml:space="preserve">dla </w:t>
      </w:r>
      <w:r w:rsidRPr="00A601B9">
        <w:rPr>
          <w:rFonts w:ascii="Times New Roman" w:hAnsi="Times New Roman"/>
        </w:rPr>
        <w:t>posiadane</w:t>
      </w:r>
      <w:r w:rsidR="002D08B4">
        <w:rPr>
          <w:rFonts w:ascii="Times New Roman" w:hAnsi="Times New Roman"/>
          <w:lang w:val="pl-PL"/>
        </w:rPr>
        <w:t>go</w:t>
      </w:r>
      <w:r w:rsidRPr="00A601B9">
        <w:rPr>
          <w:rFonts w:ascii="Times New Roman" w:hAnsi="Times New Roman"/>
        </w:rPr>
        <w:t xml:space="preserve"> przez Zamawiającego </w:t>
      </w:r>
      <w:r w:rsidR="002D08B4">
        <w:rPr>
          <w:rFonts w:ascii="Times New Roman" w:hAnsi="Times New Roman"/>
          <w:lang w:val="pl-PL"/>
        </w:rPr>
        <w:t xml:space="preserve">systemu kopii zapasowych, opartego o rozwiązania </w:t>
      </w:r>
      <w:proofErr w:type="spellStart"/>
      <w:r w:rsidR="002D08B4">
        <w:rPr>
          <w:rFonts w:ascii="Times New Roman" w:hAnsi="Times New Roman"/>
          <w:lang w:val="pl-PL"/>
        </w:rPr>
        <w:t>Avamar</w:t>
      </w:r>
      <w:proofErr w:type="spellEnd"/>
      <w:r w:rsidR="002D08B4">
        <w:rPr>
          <w:rFonts w:ascii="Times New Roman" w:hAnsi="Times New Roman"/>
          <w:lang w:val="pl-PL"/>
        </w:rPr>
        <w:t xml:space="preserve"> oraz </w:t>
      </w:r>
      <w:proofErr w:type="spellStart"/>
      <w:r w:rsidR="002D08B4">
        <w:rPr>
          <w:rFonts w:ascii="Times New Roman" w:hAnsi="Times New Roman"/>
          <w:lang w:val="pl-PL"/>
        </w:rPr>
        <w:t>DataDomain</w:t>
      </w:r>
      <w:proofErr w:type="spellEnd"/>
      <w:r w:rsidR="002D08B4">
        <w:rPr>
          <w:rFonts w:ascii="Times New Roman" w:hAnsi="Times New Roman"/>
          <w:lang w:val="pl-PL"/>
        </w:rPr>
        <w:t xml:space="preserve"> (</w:t>
      </w:r>
      <w:proofErr w:type="spellStart"/>
      <w:r w:rsidR="002D08B4">
        <w:rPr>
          <w:rFonts w:ascii="Times New Roman" w:hAnsi="Times New Roman"/>
          <w:lang w:val="pl-PL"/>
        </w:rPr>
        <w:t>SiteID</w:t>
      </w:r>
      <w:proofErr w:type="spellEnd"/>
      <w:r w:rsidR="002D08B4">
        <w:rPr>
          <w:rFonts w:ascii="Times New Roman" w:hAnsi="Times New Roman"/>
          <w:lang w:val="pl-PL"/>
        </w:rPr>
        <w:t xml:space="preserve">: 12383937) </w:t>
      </w:r>
      <w:r w:rsidRPr="00A601B9">
        <w:rPr>
          <w:rFonts w:ascii="Times New Roman" w:hAnsi="Times New Roman"/>
        </w:rPr>
        <w:t>na okres 12 miesięcy liczonych od</w:t>
      </w:r>
      <w:r w:rsidR="0086151D">
        <w:rPr>
          <w:rFonts w:ascii="Times New Roman" w:hAnsi="Times New Roman"/>
          <w:lang w:val="pl-PL"/>
        </w:rPr>
        <w:t xml:space="preserve"> dnia </w:t>
      </w:r>
      <w:r w:rsidR="002D08B4">
        <w:rPr>
          <w:rFonts w:ascii="Times New Roman" w:hAnsi="Times New Roman"/>
          <w:lang w:val="pl-PL"/>
        </w:rPr>
        <w:t>zakończenia obowiązujących kontraktów wsparcia.</w:t>
      </w:r>
      <w:r w:rsidR="002D08B4">
        <w:rPr>
          <w:rFonts w:ascii="Times New Roman" w:hAnsi="Times New Roman"/>
          <w:color w:val="000000"/>
          <w:lang w:val="pl-PL"/>
        </w:rPr>
        <w:t xml:space="preserve"> </w:t>
      </w:r>
    </w:p>
    <w:p w:rsidR="003B4AF3" w:rsidRPr="003B4AF3" w:rsidRDefault="002D08B4" w:rsidP="002D08B4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pl-PL"/>
        </w:rPr>
        <w:t>Kontrakt wsparcia, realizowany przez producenta rozwiązania, przez cały czas jego obowiązywania musi umożliwiać :</w:t>
      </w:r>
    </w:p>
    <w:p w:rsidR="00F91434" w:rsidRPr="009D66B9" w:rsidRDefault="0086151D" w:rsidP="005F578A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zapewnieniu Zamawiającemu przez 7 dni w tygodniu, całodobowego</w:t>
      </w:r>
      <w:r w:rsidR="00F91434" w:rsidRPr="009D66B9">
        <w:rPr>
          <w:color w:val="000000"/>
          <w:sz w:val="22"/>
          <w:szCs w:val="22"/>
        </w:rPr>
        <w:t xml:space="preserve"> kontakt</w:t>
      </w:r>
      <w:r>
        <w:rPr>
          <w:color w:val="000000"/>
          <w:sz w:val="22"/>
          <w:szCs w:val="22"/>
        </w:rPr>
        <w:t>u</w:t>
      </w:r>
      <w:r w:rsidR="00F91434" w:rsidRPr="009D66B9">
        <w:rPr>
          <w:color w:val="000000"/>
          <w:sz w:val="22"/>
          <w:szCs w:val="22"/>
        </w:rPr>
        <w:t xml:space="preserve"> z </w:t>
      </w:r>
      <w:r w:rsidR="002D08B4">
        <w:rPr>
          <w:sz w:val="22"/>
          <w:szCs w:val="22"/>
        </w:rPr>
        <w:t>producentem systemu kopii</w:t>
      </w:r>
      <w:r>
        <w:rPr>
          <w:color w:val="000000"/>
          <w:sz w:val="22"/>
          <w:szCs w:val="22"/>
        </w:rPr>
        <w:t>, w formie telefonicznej</w:t>
      </w:r>
      <w:r w:rsidR="00F91434" w:rsidRPr="009D66B9">
        <w:rPr>
          <w:color w:val="000000"/>
          <w:sz w:val="22"/>
          <w:szCs w:val="22"/>
        </w:rPr>
        <w:t xml:space="preserve"> lub za pośre</w:t>
      </w:r>
      <w:r>
        <w:rPr>
          <w:color w:val="000000"/>
          <w:sz w:val="22"/>
          <w:szCs w:val="22"/>
        </w:rPr>
        <w:t>dnictwem portalu internetowego, którego calem będzie zgłoszenie</w:t>
      </w:r>
      <w:r w:rsidR="00F91434" w:rsidRPr="009D66B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ewentualnego zdarze</w:t>
      </w:r>
      <w:r w:rsidR="002D08B4">
        <w:rPr>
          <w:color w:val="000000"/>
          <w:sz w:val="22"/>
          <w:szCs w:val="22"/>
        </w:rPr>
        <w:t>nia</w:t>
      </w:r>
      <w:r>
        <w:rPr>
          <w:color w:val="000000"/>
          <w:sz w:val="22"/>
          <w:szCs w:val="22"/>
        </w:rPr>
        <w:t xml:space="preserve">/awarii </w:t>
      </w:r>
      <w:r w:rsidR="00F91434" w:rsidRPr="009D66B9">
        <w:rPr>
          <w:color w:val="000000"/>
          <w:sz w:val="22"/>
          <w:szCs w:val="22"/>
        </w:rPr>
        <w:t>dotyczą</w:t>
      </w:r>
      <w:r>
        <w:rPr>
          <w:color w:val="000000"/>
          <w:sz w:val="22"/>
          <w:szCs w:val="22"/>
        </w:rPr>
        <w:t>cych</w:t>
      </w:r>
      <w:r w:rsidR="00F91434" w:rsidRPr="009D66B9">
        <w:rPr>
          <w:color w:val="000000"/>
          <w:sz w:val="22"/>
          <w:szCs w:val="22"/>
        </w:rPr>
        <w:t xml:space="preserve"> </w:t>
      </w:r>
      <w:r w:rsidR="002D08B4">
        <w:rPr>
          <w:color w:val="000000"/>
          <w:sz w:val="22"/>
          <w:szCs w:val="22"/>
        </w:rPr>
        <w:t xml:space="preserve">systemu kopii </w:t>
      </w:r>
      <w:r>
        <w:rPr>
          <w:color w:val="000000"/>
          <w:sz w:val="22"/>
          <w:szCs w:val="22"/>
        </w:rPr>
        <w:t xml:space="preserve">lub </w:t>
      </w:r>
      <w:r w:rsidR="00D3607B">
        <w:rPr>
          <w:color w:val="000000"/>
          <w:sz w:val="22"/>
          <w:szCs w:val="22"/>
        </w:rPr>
        <w:t xml:space="preserve">wykorzystywanego przez system </w:t>
      </w:r>
      <w:r w:rsidR="00F91434" w:rsidRPr="009D66B9">
        <w:rPr>
          <w:color w:val="000000"/>
          <w:sz w:val="22"/>
          <w:szCs w:val="22"/>
        </w:rPr>
        <w:t xml:space="preserve">oprogramowania </w:t>
      </w:r>
      <w:r>
        <w:rPr>
          <w:color w:val="000000"/>
          <w:sz w:val="22"/>
          <w:szCs w:val="22"/>
        </w:rPr>
        <w:t>i</w:t>
      </w:r>
      <w:r w:rsidR="00F91434" w:rsidRPr="009D66B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przeprowadzenia </w:t>
      </w:r>
      <w:r w:rsidR="00F91434" w:rsidRPr="009D66B9">
        <w:rPr>
          <w:color w:val="000000"/>
          <w:sz w:val="22"/>
          <w:szCs w:val="22"/>
        </w:rPr>
        <w:t>konsultacji telefonicznych</w:t>
      </w:r>
      <w:r>
        <w:rPr>
          <w:color w:val="000000"/>
          <w:sz w:val="22"/>
          <w:szCs w:val="22"/>
        </w:rPr>
        <w:t xml:space="preserve"> z Wykonawcą</w:t>
      </w:r>
      <w:r w:rsidR="00F91434" w:rsidRPr="009D66B9">
        <w:rPr>
          <w:color w:val="000000"/>
          <w:sz w:val="22"/>
          <w:szCs w:val="22"/>
        </w:rPr>
        <w:t xml:space="preserve">, oraz przypisania </w:t>
      </w:r>
      <w:r>
        <w:rPr>
          <w:color w:val="000000"/>
          <w:sz w:val="22"/>
          <w:szCs w:val="22"/>
        </w:rPr>
        <w:t xml:space="preserve">przez Zamawiającego </w:t>
      </w:r>
      <w:r w:rsidR="00F91434" w:rsidRPr="009D66B9">
        <w:rPr>
          <w:color w:val="000000"/>
          <w:sz w:val="22"/>
          <w:szCs w:val="22"/>
        </w:rPr>
        <w:t xml:space="preserve">priorytetu </w:t>
      </w:r>
      <w:r>
        <w:rPr>
          <w:color w:val="000000"/>
          <w:sz w:val="22"/>
          <w:szCs w:val="22"/>
        </w:rPr>
        <w:t xml:space="preserve">zdarzenia/awarii </w:t>
      </w:r>
      <w:r w:rsidR="00F91434" w:rsidRPr="009D66B9">
        <w:rPr>
          <w:color w:val="000000"/>
          <w:sz w:val="22"/>
          <w:szCs w:val="22"/>
        </w:rPr>
        <w:t xml:space="preserve">określającego czas reakcji serwisu </w:t>
      </w:r>
      <w:r>
        <w:rPr>
          <w:color w:val="000000"/>
          <w:sz w:val="22"/>
          <w:szCs w:val="22"/>
        </w:rPr>
        <w:t xml:space="preserve">i poinformowanie o tym Wykonawcy </w:t>
      </w:r>
      <w:r w:rsidR="00F91434" w:rsidRPr="009D66B9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edłu</w:t>
      </w:r>
      <w:r w:rsidR="00F91434" w:rsidRPr="009D66B9">
        <w:rPr>
          <w:color w:val="000000"/>
          <w:sz w:val="22"/>
          <w:szCs w:val="22"/>
        </w:rPr>
        <w:t>g podziału</w:t>
      </w:r>
      <w:r>
        <w:rPr>
          <w:color w:val="000000"/>
          <w:sz w:val="22"/>
          <w:szCs w:val="22"/>
        </w:rPr>
        <w:t xml:space="preserve"> priorytetów na</w:t>
      </w:r>
      <w:r w:rsidR="00F91434" w:rsidRPr="009D66B9">
        <w:rPr>
          <w:color w:val="000000"/>
          <w:sz w:val="22"/>
          <w:szCs w:val="22"/>
        </w:rPr>
        <w:t>:</w:t>
      </w:r>
    </w:p>
    <w:p w:rsidR="00F91434" w:rsidRPr="009D66B9" w:rsidRDefault="00F91434" w:rsidP="005F578A">
      <w:pPr>
        <w:numPr>
          <w:ilvl w:val="0"/>
          <w:numId w:val="8"/>
        </w:numPr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9D66B9">
        <w:rPr>
          <w:color w:val="000000"/>
          <w:sz w:val="22"/>
          <w:szCs w:val="22"/>
        </w:rPr>
        <w:t xml:space="preserve">Poziom 1: czas reakcji </w:t>
      </w:r>
      <w:r w:rsidR="00D3607B">
        <w:rPr>
          <w:color w:val="000000"/>
          <w:sz w:val="22"/>
          <w:szCs w:val="22"/>
        </w:rPr>
        <w:t>1 godzina, 24 godziny na dobę, 7 dni w tygodniu</w:t>
      </w:r>
      <w:r w:rsidRPr="009D66B9">
        <w:rPr>
          <w:color w:val="000000"/>
          <w:sz w:val="22"/>
          <w:szCs w:val="22"/>
        </w:rPr>
        <w:t>;</w:t>
      </w:r>
    </w:p>
    <w:p w:rsidR="00F91434" w:rsidRPr="009D66B9" w:rsidRDefault="00F91434" w:rsidP="005F578A">
      <w:pPr>
        <w:numPr>
          <w:ilvl w:val="0"/>
          <w:numId w:val="8"/>
        </w:numPr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9D66B9">
        <w:rPr>
          <w:color w:val="000000"/>
          <w:sz w:val="22"/>
          <w:szCs w:val="22"/>
        </w:rPr>
        <w:t xml:space="preserve">Poziom 2: czas reakcji </w:t>
      </w:r>
      <w:r w:rsidR="00D3607B">
        <w:rPr>
          <w:color w:val="000000"/>
          <w:sz w:val="22"/>
          <w:szCs w:val="22"/>
        </w:rPr>
        <w:t>3 godzina, 24 godziny na dobę, 7 dni w tygodniu</w:t>
      </w:r>
      <w:r w:rsidRPr="009D66B9">
        <w:rPr>
          <w:color w:val="000000"/>
          <w:sz w:val="22"/>
          <w:szCs w:val="22"/>
        </w:rPr>
        <w:t>;</w:t>
      </w:r>
    </w:p>
    <w:p w:rsidR="00F91434" w:rsidRPr="009D66B9" w:rsidRDefault="00F91434" w:rsidP="005F578A">
      <w:pPr>
        <w:numPr>
          <w:ilvl w:val="0"/>
          <w:numId w:val="8"/>
        </w:numPr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9D66B9">
        <w:rPr>
          <w:color w:val="000000"/>
          <w:sz w:val="22"/>
          <w:szCs w:val="22"/>
        </w:rPr>
        <w:t xml:space="preserve">Poziom 3: czas reakcji </w:t>
      </w:r>
      <w:r w:rsidR="00D3607B">
        <w:rPr>
          <w:color w:val="000000"/>
          <w:sz w:val="22"/>
          <w:szCs w:val="22"/>
        </w:rPr>
        <w:t>4 godzina, 24 godziny na dobę, 7 dni w tygodniu</w:t>
      </w:r>
      <w:r w:rsidRPr="009D66B9">
        <w:rPr>
          <w:color w:val="000000"/>
          <w:sz w:val="22"/>
          <w:szCs w:val="22"/>
        </w:rPr>
        <w:t>;</w:t>
      </w:r>
    </w:p>
    <w:p w:rsidR="00D3607B" w:rsidRDefault="005C4A79" w:rsidP="005F578A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wykonaniu naprawy </w:t>
      </w:r>
      <w:r w:rsidR="00F91434" w:rsidRPr="009D66B9">
        <w:rPr>
          <w:color w:val="000000"/>
          <w:sz w:val="22"/>
          <w:szCs w:val="22"/>
        </w:rPr>
        <w:t xml:space="preserve">w miejscu instalacji </w:t>
      </w:r>
      <w:r w:rsidR="00D3607B">
        <w:rPr>
          <w:color w:val="000000"/>
          <w:sz w:val="22"/>
          <w:szCs w:val="22"/>
        </w:rPr>
        <w:t>systemu kopii zapasowych</w:t>
      </w:r>
      <w:r w:rsidR="003907D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3907DE">
        <w:rPr>
          <w:color w:val="000000"/>
          <w:sz w:val="22"/>
          <w:szCs w:val="22"/>
        </w:rPr>
        <w:t>J</w:t>
      </w:r>
      <w:r>
        <w:rPr>
          <w:color w:val="000000"/>
          <w:sz w:val="22"/>
          <w:szCs w:val="22"/>
        </w:rPr>
        <w:t>eśli jest to możliwe, a</w:t>
      </w:r>
      <w:r w:rsidR="00052E0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Zamawi</w:t>
      </w:r>
      <w:r w:rsidR="003907D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jący </w:t>
      </w:r>
      <w:r w:rsidRPr="009D66B9">
        <w:rPr>
          <w:color w:val="000000"/>
          <w:sz w:val="22"/>
          <w:szCs w:val="22"/>
        </w:rPr>
        <w:t xml:space="preserve">każdorazowo </w:t>
      </w:r>
      <w:r>
        <w:rPr>
          <w:color w:val="000000"/>
          <w:sz w:val="22"/>
          <w:szCs w:val="22"/>
        </w:rPr>
        <w:t>wyrazi na to zgodę,</w:t>
      </w:r>
      <w:r w:rsidR="003907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naprawa może odbyć się poprzez dostarczenie Zamawiającemu części </w:t>
      </w:r>
      <w:r w:rsidR="003907DE">
        <w:rPr>
          <w:color w:val="000000"/>
          <w:sz w:val="22"/>
          <w:szCs w:val="22"/>
        </w:rPr>
        <w:t xml:space="preserve">zamiennych </w:t>
      </w:r>
      <w:r>
        <w:rPr>
          <w:color w:val="000000"/>
          <w:sz w:val="22"/>
          <w:szCs w:val="22"/>
        </w:rPr>
        <w:t>za pośrednictwem kuriera</w:t>
      </w:r>
      <w:r w:rsidR="003907D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3907DE">
        <w:rPr>
          <w:color w:val="000000"/>
          <w:sz w:val="22"/>
          <w:szCs w:val="22"/>
        </w:rPr>
        <w:t>Dostawa części zamiennych może nastąpić pod warunkiem, że zostanie wykonana w następnym dniu roboczym</w:t>
      </w:r>
      <w:r w:rsidR="00491C8D">
        <w:rPr>
          <w:color w:val="000000"/>
          <w:sz w:val="22"/>
          <w:szCs w:val="22"/>
        </w:rPr>
        <w:t xml:space="preserve"> i</w:t>
      </w:r>
      <w:r w:rsidR="003907DE">
        <w:rPr>
          <w:color w:val="000000"/>
          <w:sz w:val="22"/>
          <w:szCs w:val="22"/>
        </w:rPr>
        <w:t xml:space="preserve"> </w:t>
      </w:r>
      <w:r w:rsidR="00F91434" w:rsidRPr="009D66B9">
        <w:rPr>
          <w:color w:val="000000"/>
          <w:sz w:val="22"/>
          <w:szCs w:val="22"/>
        </w:rPr>
        <w:t>zgodnie z procedu</w:t>
      </w:r>
      <w:r w:rsidR="003907DE">
        <w:rPr>
          <w:color w:val="000000"/>
          <w:sz w:val="22"/>
          <w:szCs w:val="22"/>
        </w:rPr>
        <w:t xml:space="preserve">rą CRU dla serwisu EMC </w:t>
      </w:r>
      <w:proofErr w:type="spellStart"/>
      <w:r w:rsidR="003907DE">
        <w:rPr>
          <w:color w:val="000000"/>
          <w:sz w:val="22"/>
          <w:szCs w:val="22"/>
        </w:rPr>
        <w:t>Enhanced</w:t>
      </w:r>
      <w:proofErr w:type="spellEnd"/>
      <w:r w:rsidR="00F91434" w:rsidRPr="009D66B9">
        <w:rPr>
          <w:color w:val="000000"/>
          <w:sz w:val="22"/>
          <w:szCs w:val="22"/>
        </w:rPr>
        <w:t xml:space="preserve">. Wszelkie koszty związane z koniecznością wymiany </w:t>
      </w:r>
      <w:r w:rsidR="003907DE">
        <w:rPr>
          <w:color w:val="000000"/>
          <w:sz w:val="22"/>
          <w:szCs w:val="22"/>
        </w:rPr>
        <w:t>części</w:t>
      </w:r>
      <w:r w:rsidR="00F91434" w:rsidRPr="009D66B9">
        <w:rPr>
          <w:color w:val="000000"/>
          <w:sz w:val="22"/>
          <w:szCs w:val="22"/>
        </w:rPr>
        <w:t xml:space="preserve"> macierzy</w:t>
      </w:r>
      <w:r w:rsidR="003907DE">
        <w:rPr>
          <w:color w:val="000000"/>
          <w:sz w:val="22"/>
          <w:szCs w:val="22"/>
        </w:rPr>
        <w:t xml:space="preserve"> dyskowej</w:t>
      </w:r>
      <w:r w:rsidR="00F91434" w:rsidRPr="009D66B9">
        <w:rPr>
          <w:color w:val="000000"/>
          <w:sz w:val="22"/>
          <w:szCs w:val="22"/>
        </w:rPr>
        <w:t>, w szczególności dostawa części zamiennych oraz odbiór uszkodzonych komponentów podlegającyc</w:t>
      </w:r>
      <w:r w:rsidR="00D3607B">
        <w:rPr>
          <w:color w:val="000000"/>
          <w:sz w:val="22"/>
          <w:szCs w:val="22"/>
        </w:rPr>
        <w:t>h wymianie, obciążają Wykonawcę;</w:t>
      </w:r>
    </w:p>
    <w:p w:rsidR="003907DE" w:rsidRDefault="00D94FA0" w:rsidP="005F578A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D3607B" w:rsidRPr="00D3607B">
        <w:rPr>
          <w:color w:val="000000"/>
          <w:sz w:val="22"/>
          <w:szCs w:val="22"/>
        </w:rPr>
        <w:t>ostęp do aktualizacji oprogramowania zainstalowanego na urządzeniach oraz ich samodzielną instalację przez Zamawiającego</w:t>
      </w:r>
      <w:r w:rsidR="00D3607B">
        <w:rPr>
          <w:color w:val="000000"/>
          <w:sz w:val="22"/>
          <w:szCs w:val="22"/>
        </w:rPr>
        <w:t>;</w:t>
      </w:r>
    </w:p>
    <w:p w:rsidR="00D3607B" w:rsidRPr="00D3607B" w:rsidRDefault="00D94FA0" w:rsidP="00D3607B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D3607B" w:rsidRPr="00D3607B">
        <w:rPr>
          <w:color w:val="000000"/>
          <w:sz w:val="22"/>
          <w:szCs w:val="22"/>
        </w:rPr>
        <w:t>utomatyczne powiadamianie producenta systemu kopii zapasowych</w:t>
      </w:r>
      <w:r w:rsidR="00AE7C78">
        <w:rPr>
          <w:color w:val="000000"/>
          <w:sz w:val="22"/>
          <w:szCs w:val="22"/>
        </w:rPr>
        <w:t xml:space="preserve"> o zaistniałych problemach oraz </w:t>
      </w:r>
      <w:r w:rsidR="00D3607B" w:rsidRPr="00D3607B">
        <w:rPr>
          <w:color w:val="000000"/>
          <w:sz w:val="22"/>
          <w:szCs w:val="22"/>
        </w:rPr>
        <w:t>transmisję danych diagnostycznych urządzeń i oprogramowania w celu usunięcia problemu</w:t>
      </w:r>
      <w:r w:rsidR="00D3607B">
        <w:rPr>
          <w:color w:val="000000"/>
          <w:sz w:val="22"/>
          <w:szCs w:val="22"/>
        </w:rPr>
        <w:t>;</w:t>
      </w:r>
    </w:p>
    <w:p w:rsidR="00D3607B" w:rsidRPr="003907DE" w:rsidRDefault="00D94FA0" w:rsidP="005F578A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</w:t>
      </w:r>
      <w:r w:rsidR="00D3607B" w:rsidRPr="00D3607B">
        <w:rPr>
          <w:color w:val="000000"/>
          <w:sz w:val="22"/>
          <w:szCs w:val="22"/>
        </w:rPr>
        <w:t>ejestrację urządzeń w portalu wsparcia ich producenta, podgląd stanu kontraktu wsparcia, numeru seryjnego urządzeń oraz całodobowy dostęp do artykułów bazy wiedzy, narzędzi administracyjnych i</w:t>
      </w:r>
      <w:r w:rsidR="00052E02">
        <w:rPr>
          <w:color w:val="000000"/>
          <w:sz w:val="22"/>
          <w:szCs w:val="22"/>
        </w:rPr>
        <w:t> </w:t>
      </w:r>
      <w:r w:rsidR="00D3607B" w:rsidRPr="00D3607B">
        <w:rPr>
          <w:color w:val="000000"/>
          <w:sz w:val="22"/>
          <w:szCs w:val="22"/>
        </w:rPr>
        <w:t>diagnostycznych</w:t>
      </w:r>
      <w:r w:rsidR="00D3607B">
        <w:rPr>
          <w:color w:val="000000"/>
          <w:sz w:val="22"/>
          <w:szCs w:val="22"/>
        </w:rPr>
        <w:t>.</w:t>
      </w:r>
    </w:p>
    <w:p w:rsidR="003907DE" w:rsidRPr="003907DE" w:rsidRDefault="003907DE" w:rsidP="005F578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Wszelkie </w:t>
      </w:r>
      <w:r w:rsidR="00CD7D32">
        <w:rPr>
          <w:rFonts w:ascii="Times New Roman" w:hAnsi="Times New Roman"/>
          <w:lang w:val="pl-PL"/>
        </w:rPr>
        <w:t>nośniki danych, w tym uszkodzone, pozostają własnością oraz w posiadaniu Zamawiającego.</w:t>
      </w:r>
    </w:p>
    <w:p w:rsidR="00491C8D" w:rsidRPr="00491C8D" w:rsidRDefault="00491C8D" w:rsidP="005F578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Wszelkie naprawy i wymiany realizowane w ramach niniejszej umowy muszą być dokonywane zgodnie </w:t>
      </w:r>
      <w:r>
        <w:rPr>
          <w:rFonts w:ascii="Times New Roman" w:hAnsi="Times New Roman"/>
          <w:lang w:val="pl-PL"/>
        </w:rPr>
        <w:br/>
        <w:t>z</w:t>
      </w:r>
      <w:r w:rsidRPr="00491C8D">
        <w:rPr>
          <w:rFonts w:ascii="Times New Roman" w:hAnsi="Times New Roman"/>
          <w:lang w:val="pl-PL"/>
        </w:rPr>
        <w:t xml:space="preserve"> procedurą serwisu EMC</w:t>
      </w:r>
      <w:r>
        <w:rPr>
          <w:rFonts w:ascii="Times New Roman" w:hAnsi="Times New Roman"/>
          <w:lang w:val="pl-PL"/>
        </w:rPr>
        <w:t>,</w:t>
      </w:r>
      <w:r w:rsidRPr="00491C8D">
        <w:rPr>
          <w:rFonts w:ascii="Times New Roman" w:hAnsi="Times New Roman"/>
          <w:lang w:val="pl-PL"/>
        </w:rPr>
        <w:t xml:space="preserve"> w trybie </w:t>
      </w:r>
      <w:proofErr w:type="spellStart"/>
      <w:r w:rsidRPr="00491C8D">
        <w:rPr>
          <w:rFonts w:ascii="Times New Roman" w:hAnsi="Times New Roman"/>
          <w:lang w:val="pl-PL"/>
        </w:rPr>
        <w:t>Enhanced</w:t>
      </w:r>
      <w:proofErr w:type="spellEnd"/>
      <w:r>
        <w:rPr>
          <w:rFonts w:ascii="Times New Roman" w:hAnsi="Times New Roman"/>
          <w:lang w:val="pl-PL"/>
        </w:rPr>
        <w:t xml:space="preserve">. Warunki, dotyczące procedury, o której mowa w zadaniu poprzednim, </w:t>
      </w:r>
      <w:r w:rsidRPr="00491C8D">
        <w:rPr>
          <w:rFonts w:ascii="Times New Roman" w:hAnsi="Times New Roman"/>
          <w:lang w:val="pl-PL"/>
        </w:rPr>
        <w:t xml:space="preserve">dostępne </w:t>
      </w:r>
      <w:r>
        <w:rPr>
          <w:rFonts w:ascii="Times New Roman" w:hAnsi="Times New Roman"/>
          <w:lang w:val="pl-PL"/>
        </w:rPr>
        <w:t xml:space="preserve">są m.in. </w:t>
      </w:r>
      <w:r w:rsidRPr="00491C8D">
        <w:rPr>
          <w:rFonts w:ascii="Times New Roman" w:hAnsi="Times New Roman"/>
          <w:lang w:val="pl-PL"/>
        </w:rPr>
        <w:t>pod adresem</w:t>
      </w:r>
      <w:r>
        <w:rPr>
          <w:rFonts w:ascii="Times New Roman" w:hAnsi="Times New Roman"/>
          <w:lang w:val="pl-PL"/>
        </w:rPr>
        <w:t xml:space="preserve"> internetowym:</w:t>
      </w:r>
    </w:p>
    <w:p w:rsidR="00F91434" w:rsidRDefault="00613184" w:rsidP="005F578A">
      <w:pPr>
        <w:pStyle w:val="Akapitzlist"/>
        <w:widowControl w:val="0"/>
        <w:autoSpaceDE w:val="0"/>
        <w:autoSpaceDN w:val="0"/>
        <w:spacing w:after="0"/>
        <w:ind w:left="360"/>
        <w:contextualSpacing w:val="0"/>
        <w:jc w:val="both"/>
        <w:rPr>
          <w:rFonts w:ascii="Times New Roman" w:hAnsi="Times New Roman"/>
          <w:i/>
          <w:lang w:val="pl-PL"/>
        </w:rPr>
      </w:pPr>
      <w:hyperlink r:id="rId7" w:history="1">
        <w:r w:rsidR="00491C8D" w:rsidRPr="00891DB2">
          <w:rPr>
            <w:rStyle w:val="Hipercze"/>
            <w:rFonts w:ascii="Times New Roman" w:hAnsi="Times New Roman"/>
            <w:i/>
            <w:lang w:val="pl-PL"/>
          </w:rPr>
          <w:t>https://www.emc.com/collateral/hardware/warrantymaintenance/h4274-enhanced-support.pdf</w:t>
        </w:r>
      </w:hyperlink>
      <w:r w:rsidR="00491C8D" w:rsidRPr="00491C8D">
        <w:rPr>
          <w:rFonts w:ascii="Times New Roman" w:hAnsi="Times New Roman"/>
          <w:i/>
          <w:lang w:val="pl-PL"/>
        </w:rPr>
        <w:t>).</w:t>
      </w:r>
    </w:p>
    <w:p w:rsidR="00491C8D" w:rsidRPr="00491C8D" w:rsidRDefault="00491C8D" w:rsidP="005F578A">
      <w:pPr>
        <w:pStyle w:val="Akapitzlist"/>
        <w:widowControl w:val="0"/>
        <w:autoSpaceDE w:val="0"/>
        <w:autoSpaceDN w:val="0"/>
        <w:spacing w:after="0"/>
        <w:ind w:left="360"/>
        <w:contextualSpacing w:val="0"/>
        <w:jc w:val="both"/>
        <w:rPr>
          <w:rFonts w:ascii="Times New Roman" w:hAnsi="Times New Roman"/>
          <w:i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§2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Wykonawca zobowiązuje się do </w:t>
      </w:r>
      <w:r w:rsidR="00CD7D32">
        <w:rPr>
          <w:rFonts w:ascii="Times New Roman" w:hAnsi="Times New Roman"/>
          <w:lang w:val="pl-PL"/>
        </w:rPr>
        <w:t>rozpoczęcia świadczenia</w:t>
      </w:r>
      <w:r w:rsidRPr="00A601B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>usługi</w:t>
      </w:r>
      <w:r w:rsidRPr="00A601B9">
        <w:rPr>
          <w:rFonts w:ascii="Times New Roman" w:hAnsi="Times New Roman"/>
        </w:rPr>
        <w:t xml:space="preserve"> wsparcia</w:t>
      </w:r>
      <w:r w:rsidRPr="00A601B9">
        <w:rPr>
          <w:rFonts w:ascii="Times New Roman" w:eastAsia="Cambria" w:hAnsi="Times New Roman"/>
        </w:rPr>
        <w:t>, o któr</w:t>
      </w:r>
      <w:r w:rsidR="00491C8D">
        <w:rPr>
          <w:rFonts w:ascii="Times New Roman" w:eastAsia="Cambria" w:hAnsi="Times New Roman"/>
          <w:lang w:val="pl-PL"/>
        </w:rPr>
        <w:t>ej</w:t>
      </w:r>
      <w:r w:rsidRPr="00A601B9">
        <w:rPr>
          <w:rFonts w:ascii="Times New Roman" w:eastAsia="Cambria" w:hAnsi="Times New Roman"/>
        </w:rPr>
        <w:t xml:space="preserve"> mowa w </w:t>
      </w:r>
      <w:r>
        <w:rPr>
          <w:rFonts w:ascii="Times New Roman" w:hAnsi="Times New Roman"/>
        </w:rPr>
        <w:t xml:space="preserve">§ 1 ust. 1 </w:t>
      </w:r>
      <w:r w:rsidR="00491C8D">
        <w:rPr>
          <w:rFonts w:ascii="Times New Roman" w:hAnsi="Times New Roman"/>
          <w:lang w:val="pl-PL"/>
        </w:rPr>
        <w:t xml:space="preserve">umowy, </w:t>
      </w:r>
      <w:r>
        <w:rPr>
          <w:rFonts w:ascii="Times New Roman" w:hAnsi="Times New Roman"/>
        </w:rPr>
        <w:t xml:space="preserve">w </w:t>
      </w:r>
      <w:r w:rsidRPr="00A601B9">
        <w:rPr>
          <w:rFonts w:ascii="Times New Roman" w:hAnsi="Times New Roman"/>
        </w:rPr>
        <w:t xml:space="preserve">terminie ……… dni od dnia zawarcia </w:t>
      </w:r>
      <w:r w:rsidR="00491C8D">
        <w:rPr>
          <w:rFonts w:ascii="Times New Roman" w:hAnsi="Times New Roman"/>
          <w:lang w:val="pl-PL"/>
        </w:rPr>
        <w:t xml:space="preserve">niniejszej </w:t>
      </w:r>
      <w:r w:rsidRPr="00A601B9">
        <w:rPr>
          <w:rFonts w:ascii="Times New Roman" w:hAnsi="Times New Roman"/>
        </w:rPr>
        <w:t>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 odbioru przedmiotu umowy zostanie sporządzony protokół odbioru podpisany przez obie strony bez zastrzeżeń. Osobą uprawnioną ze strony Zamawiającego do jednoosobowego podpisania protokołu odbioru, niezależnie od osób uprawnionych do</w:t>
      </w:r>
      <w:r>
        <w:rPr>
          <w:rFonts w:ascii="Times New Roman" w:hAnsi="Times New Roman"/>
        </w:rPr>
        <w:t xml:space="preserve"> reprezentowania Zamawiającego, </w:t>
      </w:r>
      <w:r w:rsidRPr="00A601B9">
        <w:rPr>
          <w:rFonts w:ascii="Times New Roman" w:hAnsi="Times New Roman"/>
        </w:rPr>
        <w:t>jest: …………………………….. lub …………………………………..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 termin odbioru przedmiotu umowy przyjmuje się datę potwierdzoną przez Zama</w:t>
      </w:r>
      <w:r>
        <w:rPr>
          <w:rFonts w:ascii="Times New Roman" w:hAnsi="Times New Roman"/>
        </w:rPr>
        <w:t xml:space="preserve">wiającego </w:t>
      </w:r>
      <w:r w:rsidRPr="00A601B9">
        <w:rPr>
          <w:rFonts w:ascii="Times New Roman" w:hAnsi="Times New Roman"/>
        </w:rPr>
        <w:t>i Wykonawcę na protokole, o którym mowa w § 2 ust. 2.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Podstawą wystawienia faktury VAT/rachunku jest podpisanie przez Zamawiającego protokołu  odbioru bez zastrzeżeń, stwierdzającego przekazanie Zamawiającemu przedmiotu umowy zgodnego z wymaganiami.</w:t>
      </w:r>
    </w:p>
    <w:p w:rsidR="00F91434" w:rsidRPr="00A601B9" w:rsidRDefault="00F91434" w:rsidP="005F578A">
      <w:pPr>
        <w:spacing w:line="276" w:lineRule="auto"/>
        <w:ind w:left="360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§3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Całkowite </w:t>
      </w:r>
      <w:r w:rsidR="00491C8D">
        <w:rPr>
          <w:rFonts w:ascii="Times New Roman" w:hAnsi="Times New Roman"/>
          <w:lang w:val="pl-PL"/>
        </w:rPr>
        <w:t xml:space="preserve">ryczałtowe </w:t>
      </w:r>
      <w:r w:rsidRPr="00A601B9">
        <w:rPr>
          <w:rFonts w:ascii="Times New Roman" w:hAnsi="Times New Roman"/>
        </w:rPr>
        <w:t>wynagrodzenie Wykonawcy z tytułu należytego wykonania przedmiotu umowy wyno</w:t>
      </w:r>
      <w:r w:rsidR="00491C8D">
        <w:rPr>
          <w:rFonts w:ascii="Times New Roman" w:hAnsi="Times New Roman"/>
        </w:rPr>
        <w:t>si ………………….. zł brutto, słownie</w:t>
      </w:r>
      <w:r w:rsidR="00491C8D">
        <w:rPr>
          <w:rFonts w:ascii="Times New Roman" w:hAnsi="Times New Roman"/>
          <w:lang w:val="pl-PL"/>
        </w:rPr>
        <w:t xml:space="preserve"> </w:t>
      </w:r>
      <w:r w:rsidRPr="00A601B9">
        <w:rPr>
          <w:rFonts w:ascii="Times New Roman" w:hAnsi="Times New Roman"/>
        </w:rPr>
        <w:t>(……</w:t>
      </w:r>
      <w:r w:rsidR="00491C8D">
        <w:rPr>
          <w:rFonts w:ascii="Times New Roman" w:hAnsi="Times New Roman"/>
        </w:rPr>
        <w:t>………………………………</w:t>
      </w:r>
      <w:r w:rsidR="00491C8D">
        <w:rPr>
          <w:rFonts w:ascii="Times New Roman" w:hAnsi="Times New Roman"/>
          <w:lang w:val="pl-PL"/>
        </w:rPr>
        <w:t>..</w:t>
      </w:r>
      <w:r w:rsidRPr="00A601B9">
        <w:rPr>
          <w:rFonts w:ascii="Times New Roman" w:hAnsi="Times New Roman"/>
        </w:rPr>
        <w:t>………………………</w:t>
      </w:r>
      <w:r w:rsidR="00052E02">
        <w:rPr>
          <w:rFonts w:ascii="Times New Roman" w:hAnsi="Times New Roman"/>
        </w:rPr>
        <w:t>…</w:t>
      </w:r>
      <w:r w:rsidR="00052E02">
        <w:rPr>
          <w:rFonts w:ascii="Times New Roman" w:hAnsi="Times New Roman"/>
          <w:lang w:val="pl-PL"/>
        </w:rPr>
        <w:t>……….</w:t>
      </w:r>
      <w:r w:rsidRPr="00A601B9">
        <w:rPr>
          <w:rFonts w:ascii="Times New Roman" w:hAnsi="Times New Roman"/>
        </w:rPr>
        <w:t>), w tym należny podatek VAT.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Wynagrodzenie Wykonawcy za wykonanie przedmiotu umowy, wskazane w § 3 ust. 1, jest niezmienne, zawiera w sobie wszystkie koszty </w:t>
      </w:r>
      <w:r w:rsidR="00C05DD0">
        <w:rPr>
          <w:rFonts w:ascii="Times New Roman" w:hAnsi="Times New Roman"/>
          <w:lang w:val="pl-PL"/>
        </w:rPr>
        <w:t xml:space="preserve">i </w:t>
      </w:r>
      <w:r w:rsidRPr="00A601B9">
        <w:rPr>
          <w:rFonts w:ascii="Times New Roman" w:hAnsi="Times New Roman"/>
        </w:rPr>
        <w:t>Wykonawcy związane z prawidłową realizacją umowy i zaspokaja wszelkie roszczenia Wykonawcy wobec Zamawiającego z tytułu wykonania umowy.</w:t>
      </w:r>
    </w:p>
    <w:p w:rsidR="00F91434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Wynagrodzenie przysługujące Wykonawcy zostanie wypłacone na podstawie prawidłowo wystaw</w:t>
      </w:r>
      <w:r w:rsidR="00C05DD0">
        <w:rPr>
          <w:rFonts w:ascii="Times New Roman" w:hAnsi="Times New Roman"/>
        </w:rPr>
        <w:t>ionej przez Wykonawcę faktury</w:t>
      </w:r>
      <w:r w:rsidR="00C05DD0">
        <w:rPr>
          <w:rFonts w:ascii="Times New Roman" w:hAnsi="Times New Roman"/>
          <w:lang w:val="pl-PL"/>
        </w:rPr>
        <w:t xml:space="preserve"> V</w:t>
      </w:r>
      <w:r w:rsidRPr="00A601B9">
        <w:rPr>
          <w:rFonts w:ascii="Times New Roman" w:hAnsi="Times New Roman"/>
        </w:rPr>
        <w:t>AT/rachunku w terminie 21 dni od dnia jej dostarczenia do siedziby Zamawiającego, na rachunek bankowy Wykonawcy o numerze …………………………………………… Termin uważa się za zachowany, jeżeli przed jego upływem zostanie wydana dyspozycja obciążenia rachunku bankowego Zamawiającego.</w:t>
      </w:r>
    </w:p>
    <w:p w:rsidR="00F91434" w:rsidRPr="00CB19D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CB19D9">
        <w:rPr>
          <w:rFonts w:ascii="Times New Roman" w:hAnsi="Times New Roman"/>
        </w:rPr>
        <w:t xml:space="preserve">Wykonawca wystawi fakturę VAT/rachunek. Faktura VAT/rachunek winna zawierać następujące dane: </w:t>
      </w:r>
    </w:p>
    <w:p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Nabywca:</w:t>
      </w:r>
      <w:r w:rsidRPr="00A601B9">
        <w:rPr>
          <w:rFonts w:ascii="Times New Roman" w:hAnsi="Times New Roman"/>
        </w:rPr>
        <w:t xml:space="preserve"> Województwo Warmińsko-Mazurskie w Olsztynie, ul. Emilii Plater 1, 10-562 Olsztyn, NIP 739-38-90-447, </w:t>
      </w:r>
    </w:p>
    <w:p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Odbiorca:</w:t>
      </w:r>
      <w:r w:rsidRPr="00A601B9">
        <w:rPr>
          <w:rFonts w:ascii="Times New Roman" w:hAnsi="Times New Roman"/>
        </w:rPr>
        <w:t xml:space="preserve"> Urząd Marszałkowski Województwa Warmińsko-Mazurskiego w Olsztynie ul. Emilii Plater 1, 10-562 Olsztyn.</w:t>
      </w:r>
    </w:p>
    <w:p w:rsidR="00F91434" w:rsidRPr="00CB19D9" w:rsidRDefault="00F91434" w:rsidP="005F578A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wystawienia przez Wykonawcę faktury elektronicznej dane do przekazania takiej faktury Zamawiający przekaże na wniosek Wykonawcy.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gdy dane, wymienione na fakturze VAT/rachunku będą błędne, Zamawiający odmówi przyjęcia faktury VAT/rachunku, a termin określony w § 3 ust. 3 nie będzie rozpoczęty,</w:t>
      </w:r>
      <w:r w:rsidR="00052E02">
        <w:rPr>
          <w:rFonts w:ascii="Times New Roman" w:hAnsi="Times New Roman"/>
        </w:rPr>
        <w:t xml:space="preserve"> </w:t>
      </w:r>
      <w:r w:rsidRPr="00A601B9">
        <w:rPr>
          <w:rFonts w:ascii="Times New Roman" w:hAnsi="Times New Roman"/>
        </w:rPr>
        <w:t>na co Wykonawca wyraża zgodę.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opóźnienia w dokonaniu płatności Wykonawca może obciążyć Zamawiającego ustawowymi odsetkami.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§4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lastRenderedPageBreak/>
        <w:t>1.</w:t>
      </w:r>
      <w:r w:rsidRPr="00A601B9">
        <w:rPr>
          <w:sz w:val="22"/>
          <w:szCs w:val="22"/>
        </w:rPr>
        <w:tab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05DD0">
        <w:rPr>
          <w:sz w:val="22"/>
          <w:szCs w:val="22"/>
        </w:rPr>
        <w:t xml:space="preserve"> </w:t>
      </w:r>
      <w:r w:rsidRPr="00A601B9">
        <w:rPr>
          <w:sz w:val="22"/>
          <w:szCs w:val="22"/>
        </w:rPr>
        <w:t>W takim wypadku Wykonawca może żądać wyłącznie wynagrodzenia należnego z tytułu wykonania części umowy.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Zamawiający może odstąpić od umowy z przyczyn leżących po stronie Wykonawcy w terminie 21 dni od</w:t>
      </w:r>
      <w:r w:rsidR="004D7594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później niż w terminie 30 dni następujących po upływie terminu określonego w § 2 ust.1 umowy.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3.</w:t>
      </w:r>
      <w:r w:rsidRPr="00A601B9">
        <w:rPr>
          <w:sz w:val="22"/>
          <w:szCs w:val="22"/>
        </w:rPr>
        <w:tab/>
        <w:t>Wykonawca może odstąpić od umowy z przyczyn leżących po stronie Zamawiającego w terminie 21 dni od</w:t>
      </w:r>
      <w:r w:rsidR="004D7594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później niż w terminie 30 dni                      następujących po upływie terminu określonego w § 2 ust.1 umowy.</w:t>
      </w:r>
    </w:p>
    <w:p w:rsidR="00F91434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4.</w:t>
      </w:r>
      <w:r w:rsidRPr="00A601B9">
        <w:rPr>
          <w:sz w:val="22"/>
          <w:szCs w:val="22"/>
        </w:rPr>
        <w:tab/>
        <w:t xml:space="preserve">Odstąpienie od umowy którejkolwiek ze stron </w:t>
      </w:r>
      <w:r w:rsidR="00C05DD0">
        <w:rPr>
          <w:sz w:val="22"/>
          <w:szCs w:val="22"/>
        </w:rPr>
        <w:t>wymaga formy pisemnej pod rygorem nieważności oraz wymaga uzasadnienia.</w:t>
      </w:r>
    </w:p>
    <w:p w:rsidR="00C05DD0" w:rsidRPr="00A601B9" w:rsidRDefault="00C05DD0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rPr>
          <w:b/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§5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C05DD0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zwłoki w wykonaniu przedmiotu umowy, Wykonawca zapłaci Zamawiającemu karę umowną w wysokości 0,4 % całkowitego wynagrodzenia brutto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określonego w § 3 ust. 1 umowy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za każdy dzień zwłoki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licząc od dnia następującego po upływie terminu określonego w § 2 ust. 1 umowy.</w:t>
      </w:r>
      <w:r w:rsidR="00C05DD0">
        <w:rPr>
          <w:rFonts w:ascii="Times New Roman" w:hAnsi="Times New Roman"/>
          <w:lang w:val="pl-PL"/>
        </w:rPr>
        <w:t xml:space="preserve"> Łączna wysokość kary umownej, o której mowa w niniejszym ustępie nie może przekroczyć 10 % kwoty </w:t>
      </w:r>
      <w:r w:rsidR="00C05DD0" w:rsidRPr="00A601B9">
        <w:rPr>
          <w:rFonts w:ascii="Times New Roman" w:hAnsi="Times New Roman"/>
        </w:rPr>
        <w:t>wynagrodzenia brutto określonego w § 3 ust. 1 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Wykonawcę lub odstąpienia od umowy przez Zamawiającego z przyczyn leżących po stronie Wykonawcy, Wykonawca zapłaci Zamawiającemu karę umowną w wysokości 10 % całkowitego wynagrodzenia brutto określonego w § 3 ust. 1 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Zamawiającego lub odstąpienia od umowy przez Wykonawcę z przyczyn leżących po stronie Zamawiającego, Zamawiający zapłaci Wykonawcy karę umowną w wysokości 10 % całkowitego wynagrodzenia brutto określonego w § 3 ust. 1 umowy.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Strony zobowiązane są do zapłacenia kar umownych w terminie 21 dni od dnia otrzymania noty obciążeniowej wystawionej z tego tytułu przez drugą stronę. Termin uważa się za zachowany, jeżeli przed jego upływem zostanie wydana dyspozycja obciążenia rachunku bankowego Strony zobowiązanej do zapłaty kary. 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Zamawiający zastrzega sobie możliwość potrącenia</w:t>
      </w:r>
      <w:r w:rsidR="00C05DD0">
        <w:rPr>
          <w:rFonts w:ascii="Times New Roman" w:hAnsi="Times New Roman"/>
        </w:rPr>
        <w:t xml:space="preserve"> kar umownych z wynagrodzeniem </w:t>
      </w:r>
      <w:r w:rsidRPr="00A601B9">
        <w:rPr>
          <w:rFonts w:ascii="Times New Roman" w:hAnsi="Times New Roman"/>
        </w:rPr>
        <w:t xml:space="preserve">przysługującym Wykonawcy. </w:t>
      </w:r>
    </w:p>
    <w:p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Strony mogą dochodzić na zasadach ogólnych odszkodowania przekraczającego wysokość zastrzeżonych kar umownych.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§6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 xml:space="preserve">Zamawiający może rozwiązać umowę, jeżeli zachodzi co najmniej jedna z okoliczności wymienionych </w:t>
      </w:r>
      <w:r w:rsidR="00BD719E">
        <w:rPr>
          <w:sz w:val="22"/>
          <w:szCs w:val="22"/>
        </w:rPr>
        <w:br/>
      </w:r>
      <w:r w:rsidRPr="00A601B9">
        <w:rPr>
          <w:sz w:val="22"/>
          <w:szCs w:val="22"/>
        </w:rPr>
        <w:t xml:space="preserve">w art. 145a ustawy </w:t>
      </w:r>
      <w:proofErr w:type="spellStart"/>
      <w:r w:rsidRPr="00A601B9">
        <w:rPr>
          <w:sz w:val="22"/>
          <w:szCs w:val="22"/>
        </w:rPr>
        <w:t>Pzp</w:t>
      </w:r>
      <w:proofErr w:type="spellEnd"/>
      <w:r w:rsidRPr="00A601B9">
        <w:rPr>
          <w:sz w:val="22"/>
          <w:szCs w:val="22"/>
        </w:rPr>
        <w:t>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W przypadku, o którym mowa w § 6 ust. 1 umowy, Wykonawca może żądać wyłącznie wynagrodzenia należnego z tytułu wykonania części umowy.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§7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1434" w:rsidRPr="00BD719E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W sprawach realizacji umowy strony porozumiewają się za pośrednictwem telefonu, poczty elektronicznej.</w:t>
      </w:r>
    </w:p>
    <w:p w:rsidR="00BD719E" w:rsidRPr="00A601B9" w:rsidRDefault="00BD719E" w:rsidP="005F578A">
      <w:pPr>
        <w:numPr>
          <w:ilvl w:val="6"/>
          <w:numId w:val="5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BD719E">
        <w:rPr>
          <w:color w:val="000000"/>
          <w:sz w:val="22"/>
          <w:szCs w:val="22"/>
        </w:rPr>
        <w:t>Wykonawca, w terminie 3 dni roboczych od dnia zawarcia umowy przekaże Zama</w:t>
      </w:r>
      <w:r>
        <w:rPr>
          <w:color w:val="000000"/>
          <w:sz w:val="22"/>
          <w:szCs w:val="22"/>
        </w:rPr>
        <w:t xml:space="preserve">wiającemu dane kontaktowe osoby lub </w:t>
      </w:r>
      <w:r w:rsidRPr="00BD719E">
        <w:rPr>
          <w:color w:val="000000"/>
          <w:sz w:val="22"/>
          <w:szCs w:val="22"/>
        </w:rPr>
        <w:t>osób wyznaczonych do merytorycznej współpracy i koordynacji w wykonywaniu umowy, zawierające: imię i nazwisko, nr telefonu, adres poczty elektronicznej.</w:t>
      </w:r>
    </w:p>
    <w:p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color w:val="000000"/>
          <w:sz w:val="22"/>
          <w:szCs w:val="22"/>
        </w:rPr>
        <w:lastRenderedPageBreak/>
        <w:t xml:space="preserve">W przypadku, gdy Wykonawca nie przekaże danych, o których mowa w </w:t>
      </w:r>
      <w:r w:rsidRPr="00A601B9">
        <w:rPr>
          <w:sz w:val="22"/>
          <w:szCs w:val="22"/>
        </w:rPr>
        <w:t xml:space="preserve">§ 7 </w:t>
      </w:r>
      <w:r w:rsidRPr="00A601B9">
        <w:rPr>
          <w:color w:val="000000"/>
          <w:sz w:val="22"/>
          <w:szCs w:val="22"/>
        </w:rPr>
        <w:t>ust. 2, Zamawiający,</w:t>
      </w:r>
      <w:r w:rsidR="004D7594">
        <w:rPr>
          <w:color w:val="000000"/>
          <w:sz w:val="22"/>
          <w:szCs w:val="22"/>
        </w:rPr>
        <w:t xml:space="preserve"> </w:t>
      </w:r>
      <w:r w:rsidRPr="00A601B9">
        <w:rPr>
          <w:color w:val="000000"/>
          <w:sz w:val="22"/>
          <w:szCs w:val="22"/>
        </w:rPr>
        <w:t>w</w:t>
      </w:r>
      <w:r w:rsidR="004D7594">
        <w:rPr>
          <w:color w:val="000000"/>
          <w:sz w:val="22"/>
          <w:szCs w:val="22"/>
        </w:rPr>
        <w:t> </w:t>
      </w:r>
      <w:r w:rsidRPr="00A601B9">
        <w:rPr>
          <w:color w:val="000000"/>
          <w:sz w:val="22"/>
          <w:szCs w:val="22"/>
        </w:rPr>
        <w:t>sprawach realizacji umowy,  wykorzysta dane kontaktowe Wykonawcy zawarte w ofercie.</w:t>
      </w:r>
    </w:p>
    <w:p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Osobami wyznaczonymi do merytorycznej współpracy i koordynacji w wykonywaniu umowy</w:t>
      </w:r>
      <w:r w:rsidR="004D7594">
        <w:rPr>
          <w:sz w:val="22"/>
          <w:szCs w:val="22"/>
        </w:rPr>
        <w:t xml:space="preserve"> </w:t>
      </w:r>
      <w:r w:rsidRPr="00A601B9">
        <w:rPr>
          <w:sz w:val="22"/>
          <w:szCs w:val="22"/>
        </w:rPr>
        <w:t>ze strony Zamawiającego są:.................</w:t>
      </w:r>
      <w:r w:rsidR="004D7594">
        <w:rPr>
          <w:sz w:val="22"/>
          <w:szCs w:val="22"/>
        </w:rPr>
        <w:t>..................</w:t>
      </w:r>
      <w:bookmarkStart w:id="0" w:name="_GoBack"/>
      <w:bookmarkEnd w:id="0"/>
      <w:r w:rsidRPr="00A601B9">
        <w:rPr>
          <w:sz w:val="22"/>
          <w:szCs w:val="22"/>
        </w:rPr>
        <w:t>, tel.: ………………………, adres e-</w:t>
      </w:r>
      <w:r>
        <w:rPr>
          <w:sz w:val="22"/>
          <w:szCs w:val="22"/>
        </w:rPr>
        <w:t>mail.: ………………………</w:t>
      </w:r>
    </w:p>
    <w:p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  <w:lang w:eastAsia="zh-CN"/>
        </w:rPr>
        <w:t xml:space="preserve">Zmiana osób, o których mowa w § 7 ust. 2 i 4 następuje poprzez pisemne powiadomienie drugiej strony </w:t>
      </w:r>
      <w:r w:rsidR="005F578A">
        <w:rPr>
          <w:sz w:val="22"/>
          <w:szCs w:val="22"/>
          <w:lang w:eastAsia="zh-CN"/>
        </w:rPr>
        <w:br/>
      </w:r>
      <w:r w:rsidRPr="00A601B9">
        <w:rPr>
          <w:sz w:val="22"/>
          <w:szCs w:val="22"/>
          <w:lang w:eastAsia="zh-CN"/>
        </w:rPr>
        <w:t>i nie stanowi zmiany treści umowy.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§8</w:t>
      </w:r>
    </w:p>
    <w:p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>Zakazuje się istotnych zmian postanowień zawartej umowy w stosunku do treści of</w:t>
      </w:r>
      <w:r>
        <w:rPr>
          <w:sz w:val="22"/>
          <w:szCs w:val="22"/>
        </w:rPr>
        <w:t xml:space="preserve">erty,  </w:t>
      </w:r>
      <w:r w:rsidRPr="00A601B9">
        <w:rPr>
          <w:sz w:val="22"/>
          <w:szCs w:val="22"/>
        </w:rPr>
        <w:t>na podstawie której dokonano wyboru Wykonawcy, z zastrzeżeniem art. 144 ust. 1 pkt 3-6 ustawy prawo zamówień publicznych.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 xml:space="preserve">W sprawach nieuregulowanych niniejszą umową wiąże oferta Wykonawcy, postanowienia zawarte </w:t>
      </w:r>
      <w:r w:rsidR="005F578A">
        <w:rPr>
          <w:sz w:val="22"/>
          <w:szCs w:val="22"/>
        </w:rPr>
        <w:br/>
      </w:r>
      <w:r w:rsidRPr="00A601B9">
        <w:rPr>
          <w:sz w:val="22"/>
          <w:szCs w:val="22"/>
        </w:rPr>
        <w:t>w specyfikacji istotnych warunków zamówienia, a także stosuje się przepisy ustawy Prawo zamówień publicznych, kodeksu cywilnego oraz aktów wykonawczych do tych ustaw.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3.</w:t>
      </w:r>
      <w:r w:rsidRPr="00A601B9">
        <w:rPr>
          <w:sz w:val="22"/>
          <w:szCs w:val="22"/>
        </w:rPr>
        <w:tab/>
        <w:t>Właściwym do rozpoznania sporów wynikłych na tle realizacji niniejszej umowy jest</w:t>
      </w:r>
      <w:r w:rsidR="005F578A">
        <w:rPr>
          <w:sz w:val="22"/>
          <w:szCs w:val="22"/>
        </w:rPr>
        <w:t xml:space="preserve"> polski</w:t>
      </w:r>
      <w:r w:rsidRPr="00A601B9">
        <w:rPr>
          <w:sz w:val="22"/>
          <w:szCs w:val="22"/>
        </w:rPr>
        <w:t xml:space="preserve"> sąd powszechny właściwy miejscowo dla siedziby Zamawiającego</w:t>
      </w:r>
      <w:r w:rsidR="005F578A">
        <w:rPr>
          <w:sz w:val="22"/>
          <w:szCs w:val="22"/>
        </w:rPr>
        <w:t xml:space="preserve"> oraz prawo polski</w:t>
      </w:r>
      <w:r w:rsidRPr="00A601B9">
        <w:rPr>
          <w:sz w:val="22"/>
          <w:szCs w:val="22"/>
        </w:rPr>
        <w:t>.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4.</w:t>
      </w:r>
      <w:r w:rsidRPr="00A601B9">
        <w:rPr>
          <w:sz w:val="22"/>
          <w:szCs w:val="22"/>
        </w:rPr>
        <w:tab/>
        <w:t xml:space="preserve">Umowę sporządzono w trzech jednobrzmiących egzemplarzach w tym dwa dla Zamawiającego                                i jeden dla Wykonawcy. </w:t>
      </w:r>
    </w:p>
    <w:p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Zamawiający</w:t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</w:r>
      <w:r w:rsidRPr="00A601B9">
        <w:rPr>
          <w:b/>
          <w:sz w:val="22"/>
          <w:szCs w:val="22"/>
        </w:rPr>
        <w:tab/>
        <w:t>Wykonawca</w:t>
      </w:r>
    </w:p>
    <w:p w:rsidR="00F91434" w:rsidRPr="00A601B9" w:rsidRDefault="00F91434" w:rsidP="005F578A">
      <w:pPr>
        <w:spacing w:line="276" w:lineRule="auto"/>
        <w:rPr>
          <w:sz w:val="22"/>
          <w:szCs w:val="22"/>
        </w:rPr>
      </w:pPr>
    </w:p>
    <w:p w:rsidR="00F91434" w:rsidRPr="00A601B9" w:rsidRDefault="00F91434" w:rsidP="005F578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D47AF7" w:rsidRDefault="00D47AF7" w:rsidP="005F578A">
      <w:pPr>
        <w:spacing w:line="276" w:lineRule="auto"/>
      </w:pPr>
    </w:p>
    <w:sectPr w:rsidR="00D47AF7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84" w:rsidRDefault="00613184">
      <w:r>
        <w:separator/>
      </w:r>
    </w:p>
  </w:endnote>
  <w:endnote w:type="continuationSeparator" w:id="0">
    <w:p w:rsidR="00613184" w:rsidRDefault="0061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F4" w:rsidRDefault="00F914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759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129F4" w:rsidRDefault="0061318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84" w:rsidRDefault="00613184">
      <w:r>
        <w:separator/>
      </w:r>
    </w:p>
  </w:footnote>
  <w:footnote w:type="continuationSeparator" w:id="0">
    <w:p w:rsidR="00613184" w:rsidRDefault="0061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F4" w:rsidRDefault="00613184">
    <w:pPr>
      <w:pStyle w:val="Nagwek"/>
      <w:framePr w:wrap="auto" w:vAnchor="text" w:hAnchor="margin" w:xAlign="right" w:y="1"/>
      <w:rPr>
        <w:rStyle w:val="Numerstrony"/>
      </w:rPr>
    </w:pPr>
  </w:p>
  <w:p w:rsidR="00C129F4" w:rsidRDefault="00613184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6ED6"/>
    <w:multiLevelType w:val="hybridMultilevel"/>
    <w:tmpl w:val="873C7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52E02"/>
    <w:rsid w:val="002D08B4"/>
    <w:rsid w:val="003907DE"/>
    <w:rsid w:val="003B4AF3"/>
    <w:rsid w:val="00437739"/>
    <w:rsid w:val="00491C8D"/>
    <w:rsid w:val="004D7594"/>
    <w:rsid w:val="005C4A79"/>
    <w:rsid w:val="005F578A"/>
    <w:rsid w:val="00613184"/>
    <w:rsid w:val="008377A5"/>
    <w:rsid w:val="0086151D"/>
    <w:rsid w:val="00AE7C78"/>
    <w:rsid w:val="00B40DBF"/>
    <w:rsid w:val="00BD719E"/>
    <w:rsid w:val="00C05DD0"/>
    <w:rsid w:val="00CD7D32"/>
    <w:rsid w:val="00D3607B"/>
    <w:rsid w:val="00D47AF7"/>
    <w:rsid w:val="00D94FA0"/>
    <w:rsid w:val="00F91434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3AB8"/>
  <w15:docId w15:val="{B90CCA2B-B2FC-4798-A941-EA2A28B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c.com/collateral/hardware/warrantymaintenance/h4274-enhanced-sup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Bogumiła Masłowska</cp:lastModifiedBy>
  <cp:revision>5</cp:revision>
  <dcterms:created xsi:type="dcterms:W3CDTF">2019-09-25T08:17:00Z</dcterms:created>
  <dcterms:modified xsi:type="dcterms:W3CDTF">2019-09-25T08:44:00Z</dcterms:modified>
</cp:coreProperties>
</file>