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E234C9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127AA" w:rsidRDefault="0024343B" w:rsidP="004127AA">
      <w:pPr>
        <w:spacing w:before="240" w:after="240" w:line="276" w:lineRule="auto"/>
        <w:ind w:left="-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Pr="004127AA">
        <w:rPr>
          <w:rFonts w:ascii="Arial" w:hAnsi="Arial" w:cs="Arial"/>
          <w:b/>
          <w:bCs/>
          <w:sz w:val="22"/>
          <w:szCs w:val="22"/>
          <w:lang w:val="pl-PL"/>
        </w:rPr>
        <w:t xml:space="preserve">usługa </w:t>
      </w:r>
      <w:r w:rsidR="005355CE" w:rsidRPr="004127AA">
        <w:rPr>
          <w:rFonts w:ascii="Arial" w:hAnsi="Arial" w:cs="Arial"/>
          <w:b/>
          <w:sz w:val="22"/>
          <w:szCs w:val="22"/>
          <w:lang w:val="pl-PL"/>
        </w:rPr>
        <w:t>prom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>ocyjn</w:t>
      </w:r>
      <w:r w:rsidR="007857D8" w:rsidRPr="004127AA">
        <w:rPr>
          <w:rFonts w:ascii="Arial" w:hAnsi="Arial" w:cs="Arial"/>
          <w:b/>
          <w:sz w:val="22"/>
          <w:szCs w:val="22"/>
          <w:lang w:val="pl-PL"/>
        </w:rPr>
        <w:t>a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4127AA">
        <w:rPr>
          <w:rFonts w:ascii="Arial" w:hAnsi="Arial" w:cs="Arial"/>
          <w:b/>
          <w:sz w:val="22"/>
          <w:szCs w:val="22"/>
          <w:lang w:val="pl-PL"/>
        </w:rPr>
        <w:t>W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 xml:space="preserve">ojewództwa </w:t>
      </w:r>
      <w:r w:rsidRPr="004127AA">
        <w:rPr>
          <w:rFonts w:ascii="Arial" w:hAnsi="Arial" w:cs="Arial"/>
          <w:b/>
          <w:sz w:val="22"/>
          <w:szCs w:val="22"/>
          <w:lang w:val="pl-PL"/>
        </w:rPr>
        <w:t>W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>armińsko–</w:t>
      </w:r>
      <w:r w:rsidRPr="004127AA">
        <w:rPr>
          <w:rFonts w:ascii="Arial" w:hAnsi="Arial" w:cs="Arial"/>
          <w:b/>
          <w:sz w:val="22"/>
          <w:szCs w:val="22"/>
          <w:lang w:val="pl-PL"/>
        </w:rPr>
        <w:t>M</w:t>
      </w:r>
      <w:r w:rsidR="005355CE" w:rsidRPr="004127AA">
        <w:rPr>
          <w:rFonts w:ascii="Arial" w:hAnsi="Arial" w:cs="Arial"/>
          <w:b/>
          <w:sz w:val="22"/>
          <w:szCs w:val="22"/>
          <w:lang w:val="pl-PL"/>
        </w:rPr>
        <w:t xml:space="preserve">azurskiego </w:t>
      </w:r>
      <w:r w:rsidR="004127AA" w:rsidRPr="004127AA">
        <w:rPr>
          <w:rFonts w:ascii="Arial" w:hAnsi="Arial" w:cs="Arial"/>
          <w:b/>
          <w:sz w:val="22"/>
          <w:szCs w:val="22"/>
          <w:lang w:val="pl-PL"/>
        </w:rPr>
        <w:t xml:space="preserve">podczas rozgrywek </w:t>
      </w:r>
      <w:r w:rsidR="00353F09">
        <w:rPr>
          <w:rFonts w:ascii="Arial" w:hAnsi="Arial" w:cs="Arial"/>
          <w:b/>
          <w:sz w:val="22"/>
          <w:szCs w:val="22"/>
          <w:lang w:val="pl-PL"/>
        </w:rPr>
        <w:t>Ekstraklasy kobiet w tenisie stołowym</w:t>
      </w:r>
      <w:r w:rsidR="004127AA" w:rsidRPr="004127AA">
        <w:rPr>
          <w:rFonts w:ascii="Arial" w:hAnsi="Arial" w:cs="Arial"/>
          <w:b/>
          <w:sz w:val="22"/>
          <w:szCs w:val="22"/>
          <w:lang w:val="pl-PL"/>
        </w:rPr>
        <w:t xml:space="preserve"> w sezonie 2019/2020.</w:t>
      </w:r>
    </w:p>
    <w:p w:rsidR="00E20A06" w:rsidRPr="00692832" w:rsidRDefault="004127AA" w:rsidP="004127AA">
      <w:pPr>
        <w:spacing w:before="240" w:after="240" w:line="276" w:lineRule="auto"/>
        <w:ind w:left="-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92832">
        <w:rPr>
          <w:rFonts w:ascii="Arial" w:hAnsi="Arial" w:cs="Arial"/>
          <w:sz w:val="22"/>
          <w:szCs w:val="22"/>
          <w:lang w:val="pl-PL"/>
        </w:rPr>
        <w:t xml:space="preserve">Usługa będzie realizowana w okresie od </w:t>
      </w:r>
      <w:r w:rsidR="00647120" w:rsidRPr="00692832">
        <w:rPr>
          <w:rFonts w:ascii="Arial" w:hAnsi="Arial" w:cs="Arial"/>
          <w:sz w:val="22"/>
          <w:szCs w:val="22"/>
          <w:lang w:val="pl-PL"/>
        </w:rPr>
        <w:t xml:space="preserve">dnia </w:t>
      </w:r>
      <w:r w:rsidRPr="00692832">
        <w:rPr>
          <w:rFonts w:ascii="Arial" w:hAnsi="Arial" w:cs="Arial"/>
          <w:sz w:val="22"/>
          <w:szCs w:val="22"/>
          <w:lang w:val="pl-PL"/>
        </w:rPr>
        <w:t xml:space="preserve">zawarcia umowy do dnia </w:t>
      </w:r>
      <w:r w:rsidR="002B41FE">
        <w:rPr>
          <w:rFonts w:ascii="Arial" w:hAnsi="Arial" w:cs="Arial"/>
          <w:sz w:val="22"/>
          <w:szCs w:val="22"/>
          <w:lang w:val="pl-PL"/>
        </w:rPr>
        <w:t>30</w:t>
      </w:r>
      <w:r w:rsidRPr="00692832">
        <w:rPr>
          <w:rFonts w:ascii="Arial" w:hAnsi="Arial" w:cs="Arial"/>
          <w:sz w:val="22"/>
          <w:szCs w:val="22"/>
          <w:lang w:val="pl-PL"/>
        </w:rPr>
        <w:t>.</w:t>
      </w:r>
      <w:r w:rsidR="002B41FE">
        <w:rPr>
          <w:rFonts w:ascii="Arial" w:hAnsi="Arial" w:cs="Arial"/>
          <w:sz w:val="22"/>
          <w:szCs w:val="22"/>
          <w:lang w:val="pl-PL"/>
        </w:rPr>
        <w:t>11.</w:t>
      </w:r>
      <w:r w:rsidRPr="00692832">
        <w:rPr>
          <w:rFonts w:ascii="Arial" w:hAnsi="Arial" w:cs="Arial"/>
          <w:sz w:val="22"/>
          <w:szCs w:val="22"/>
          <w:lang w:val="pl-PL"/>
        </w:rPr>
        <w:t>2019 r.</w:t>
      </w:r>
    </w:p>
    <w:p w:rsidR="00724D3F" w:rsidRPr="00A04690" w:rsidRDefault="0055115E" w:rsidP="00A62EFA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Wykonawca z</w:t>
      </w:r>
      <w:r w:rsidR="007A0FCC" w:rsidRPr="00A04690">
        <w:rPr>
          <w:rFonts w:ascii="Arial" w:hAnsi="Arial" w:cs="Arial"/>
          <w:sz w:val="22"/>
          <w:szCs w:val="22"/>
          <w:lang w:val="pl-PL"/>
        </w:rPr>
        <w:t>o</w:t>
      </w:r>
      <w:r w:rsidRPr="00A04690">
        <w:rPr>
          <w:rFonts w:ascii="Arial" w:hAnsi="Arial" w:cs="Arial"/>
          <w:sz w:val="22"/>
          <w:szCs w:val="22"/>
          <w:lang w:val="pl-PL"/>
        </w:rPr>
        <w:t>bowiązuje się do realizacji następujących zadań będących przedmiotem umowy:</w:t>
      </w:r>
    </w:p>
    <w:p w:rsidR="002B5431" w:rsidRDefault="002B5431" w:rsidP="002D443E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</w:rPr>
        <w:t>umieszczenia logo Województwa Warmińsko-Mazurskiego na koszulkach zawodników zespołu Ekstraklasy Kobiet w tenisie stołowym, w oparciu o który będzie świadczona usługa promocyjna, podczas rozgrywania meczów w sezonie 2019/2020;</w:t>
      </w:r>
    </w:p>
    <w:p w:rsidR="002B5431" w:rsidRDefault="002B5431" w:rsidP="002D443E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 logo Województwa Warmińsko-Mazurskiego na materiałach informacyjnych, reklamowych i folderach umieszczanych w prasie i Internecie dotyczących zespołu, w oparciu o który będzie świadczona usługa podczas rozgrywek Ekstraklasy kobiet w tenisie stołowym w sezonie 2019/2020 drukowanych przez lub na zlecenie Wykonawcy;</w:t>
      </w:r>
    </w:p>
    <w:p w:rsidR="002B5431" w:rsidRDefault="002B5431" w:rsidP="002D443E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umieszczenia logo Województwa Warmińsko-Mazurskiego o wymiarach co najmniej </w:t>
      </w:r>
    </w:p>
    <w:p w:rsidR="002B5431" w:rsidRDefault="002B5431" w:rsidP="002D443E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cm x 10 cm na ściankach reklamowych stanowiących tło podczas wywiadów      telewizyjnych udzielanych w czasie i po zakończeniu meczów rozgrywanych  przed własną publicznością przez zespół, w oparciu o który będzie świadczona usługa, podczas rozgrywek Ekstraklasy kobiet w tenisie stołowym w sezonie 2019/2020;</w:t>
      </w:r>
    </w:p>
    <w:p w:rsidR="002B5431" w:rsidRDefault="002B5431" w:rsidP="002D443E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 w widocznych dla kibiców i mediów miejscach co najmniej czterech banerów z  logo Województwa Warmińsko-Mazurskiego w miejscu rozgrywania spotkań w roli gospodarza przez zespół, w oparciu o któr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y będzie świadczona usługa, podczas rozgrywek Ekstraklasy kobiet w tenisie stołowym w sezonie 2019/2020;</w:t>
      </w:r>
    </w:p>
    <w:p w:rsidR="002B5431" w:rsidRDefault="002B5431" w:rsidP="002D443E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umieszczenia i zapewnienia wyświetlania logo Województwa Warmińsko-Mazurskiego na stronie internetowej zespołu, w oparciu o który będzie świadczona usługa promocyjna, które będzie podlinkowane do strony internetowej </w:t>
      </w:r>
      <w:hyperlink r:id="rId8" w:history="1">
        <w:r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>
        <w:rPr>
          <w:rFonts w:ascii="Arial" w:hAnsi="Arial" w:cs="Arial"/>
          <w:sz w:val="22"/>
          <w:szCs w:val="22"/>
        </w:rPr>
        <w:t>;</w:t>
      </w:r>
    </w:p>
    <w:p w:rsidR="002B5431" w:rsidRDefault="002B5431" w:rsidP="002D443E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emisji spotu radiowego o wsparciu Samorządu Województwa Warmińsko-Mazurskiego (dostarczonego przez Zamawiającego) podczas meczów, w których zespół, w oparciu o który będzie świadczona usługa jest gospodarzem w ramach rozgrywek Ekstraklasy kobiet w tenisie stołowym w sezonie 2019/2020;</w:t>
      </w:r>
    </w:p>
    <w:p w:rsidR="002B5431" w:rsidRDefault="002B5431" w:rsidP="002D443E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emisji reklamy Województwa Warmińsko-Mazurskiego wyświetlanej na tablicy świetlnej podczas meczów w roli gospodarza zespołu, w oparciu o który będzie świadczona usługa w ramach rozgrywek Ekstraklasy kobiet w tenisie stołowym </w:t>
      </w:r>
      <w:r>
        <w:rPr>
          <w:rFonts w:ascii="Arial" w:hAnsi="Arial" w:cs="Arial"/>
          <w:sz w:val="22"/>
          <w:szCs w:val="22"/>
        </w:rPr>
        <w:br/>
        <w:t>w sezonie 2019/2020;</w:t>
      </w:r>
    </w:p>
    <w:p w:rsidR="002B5431" w:rsidRDefault="002B5431" w:rsidP="002D443E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informowania przez spikera, przynajmniej jeden raz na godzinę, o wsparciu Samorządu Województwa Warmińsko-Mazurskiego podczas meczów w których zespół, w oparciu </w:t>
      </w:r>
    </w:p>
    <w:p w:rsidR="002B5431" w:rsidRDefault="002B5431" w:rsidP="002D443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 który będzie świadczona usługa jest gospodarzem w ramach rozgrywek Ekstraklasy</w:t>
      </w:r>
    </w:p>
    <w:p w:rsidR="002B5431" w:rsidRDefault="002B5431" w:rsidP="002D443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kobiet w tenisie stołowym w sezonie 2019/2020;</w:t>
      </w:r>
    </w:p>
    <w:p w:rsidR="002B5431" w:rsidRDefault="002B5431" w:rsidP="002D443E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 logo Województwa Warmińsko-Mazurskiego na samochodach podczas</w:t>
      </w:r>
    </w:p>
    <w:p w:rsidR="002B5431" w:rsidRDefault="002B5431" w:rsidP="002D443E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wyjazdów zespołu, w oparciu o który będzie  świadczona usługa promocyjna, poza województwo warmińsko-mazurskie.</w:t>
      </w:r>
    </w:p>
    <w:p w:rsidR="00E234C9" w:rsidRPr="00A04690" w:rsidRDefault="00E234C9" w:rsidP="002D443E">
      <w:pPr>
        <w:pStyle w:val="Akapitzlist"/>
        <w:spacing w:before="240" w:after="240" w:line="360" w:lineRule="auto"/>
        <w:ind w:left="643"/>
        <w:jc w:val="both"/>
        <w:rPr>
          <w:rFonts w:ascii="Arial" w:hAnsi="Arial" w:cs="Arial"/>
          <w:sz w:val="22"/>
          <w:szCs w:val="22"/>
          <w:lang w:val="pl-PL"/>
        </w:rPr>
      </w:pPr>
    </w:p>
    <w:p w:rsidR="00724D3F" w:rsidRPr="00A04690" w:rsidRDefault="0055115E" w:rsidP="004F7CE8">
      <w:pPr>
        <w:pStyle w:val="Akapitzlist"/>
        <w:spacing w:before="240" w:after="240" w:line="360" w:lineRule="auto"/>
        <w:ind w:left="-284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2.</w:t>
      </w:r>
      <w:r w:rsidR="00EA0636" w:rsidRPr="00A04690">
        <w:rPr>
          <w:lang w:val="pl-PL"/>
        </w:rPr>
        <w:t xml:space="preserve"> </w:t>
      </w:r>
      <w:r w:rsidR="00EA0636" w:rsidRPr="00A04690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</w:t>
      </w:r>
      <w:r w:rsidRPr="00A04690">
        <w:rPr>
          <w:rFonts w:ascii="Arial" w:hAnsi="Arial" w:cs="Arial"/>
          <w:sz w:val="22"/>
          <w:szCs w:val="22"/>
          <w:lang w:val="pl-PL"/>
        </w:rPr>
        <w:t>.</w:t>
      </w:r>
    </w:p>
    <w:p w:rsidR="00724D3F" w:rsidRPr="00A04690" w:rsidRDefault="00EA0636" w:rsidP="004F7CE8">
      <w:pPr>
        <w:spacing w:before="240" w:after="240" w:line="360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>3. Zamawiający nie ponosi żadnych dodatkowych kosztów związanych z realizacją przedmiotu umowy. Ewentualne koszty pracy grafików oraz inne koszty związane z realizacją przedmiotu umowy ponosi Wykonawca</w:t>
      </w:r>
      <w:r w:rsidR="0055115E" w:rsidRPr="00A04690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A04690" w:rsidRDefault="00EA0636" w:rsidP="004F7CE8">
      <w:pPr>
        <w:spacing w:before="240" w:after="240" w:line="360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A04690">
        <w:rPr>
          <w:rFonts w:ascii="Arial" w:hAnsi="Arial" w:cs="Arial"/>
          <w:sz w:val="22"/>
          <w:szCs w:val="22"/>
          <w:lang w:val="pl-PL"/>
        </w:rPr>
        <w:t xml:space="preserve">4. Logo dostępne jest na stronie: </w:t>
      </w:r>
      <w:hyperlink r:id="rId9" w:history="1">
        <w:r w:rsidRPr="00A04690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A04690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A04690">
        <w:rPr>
          <w:rFonts w:ascii="Arial" w:hAnsi="Arial" w:cs="Arial"/>
          <w:sz w:val="22"/>
          <w:szCs w:val="22"/>
          <w:lang w:val="pl-PL"/>
        </w:rPr>
        <w:br/>
      </w:r>
      <w:r w:rsidRPr="00A04690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A04690">
        <w:rPr>
          <w:rFonts w:ascii="Arial" w:hAnsi="Arial" w:cs="Arial"/>
          <w:sz w:val="22"/>
          <w:szCs w:val="22"/>
          <w:lang w:val="pl-PL"/>
        </w:rPr>
        <w:t>.</w:t>
      </w:r>
    </w:p>
    <w:p w:rsidR="007734B6" w:rsidRDefault="007734B6" w:rsidP="004F7CE8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926293" w:rsidRDefault="00926293" w:rsidP="0055115E">
      <w:pPr>
        <w:pStyle w:val="Tekstpodstawowy2"/>
        <w:rPr>
          <w:rFonts w:ascii="Arial" w:hAnsi="Arial" w:cs="Arial"/>
          <w:sz w:val="22"/>
          <w:szCs w:val="22"/>
        </w:rPr>
      </w:pPr>
    </w:p>
    <w:p w:rsidR="00926293" w:rsidRDefault="00926293" w:rsidP="0055115E">
      <w:pPr>
        <w:pStyle w:val="Tekstpodstawowy2"/>
        <w:rPr>
          <w:rFonts w:ascii="Arial" w:hAnsi="Arial" w:cs="Arial"/>
          <w:sz w:val="22"/>
          <w:szCs w:val="22"/>
        </w:rPr>
      </w:pPr>
    </w:p>
    <w:p w:rsidR="00926293" w:rsidRDefault="00926293" w:rsidP="0055115E">
      <w:pPr>
        <w:pStyle w:val="Tekstpodstawowy2"/>
        <w:rPr>
          <w:rFonts w:ascii="Arial" w:hAnsi="Arial" w:cs="Arial"/>
          <w:sz w:val="22"/>
          <w:szCs w:val="22"/>
        </w:rPr>
      </w:pPr>
    </w:p>
    <w:p w:rsidR="00926293" w:rsidRPr="00A04690" w:rsidRDefault="00926293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926293" w:rsidRPr="00A04690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20" w:rsidRDefault="003A0020">
      <w:r>
        <w:separator/>
      </w:r>
    </w:p>
  </w:endnote>
  <w:endnote w:type="continuationSeparator" w:id="0">
    <w:p w:rsidR="003A0020" w:rsidRDefault="003A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-207010</wp:posOffset>
              </wp:positionH>
              <wp:positionV relativeFrom="paragraph">
                <wp:posOffset>179705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Sportu</w:t>
                              </w:r>
                            </w:p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+48 89 521 69 30</w:t>
                              </w:r>
                            </w:p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926293" w:rsidRPr="00110D03" w:rsidRDefault="00926293" w:rsidP="0092629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6.3pt;margin-top:14.1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bfiA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Sportu</w:t>
                        </w:r>
                      </w:p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+48 89 521 69 30</w:t>
                        </w:r>
                      </w:p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926293" w:rsidRPr="00110D03" w:rsidRDefault="00926293" w:rsidP="0092629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20" w:rsidRDefault="003A0020">
      <w:r>
        <w:separator/>
      </w:r>
    </w:p>
  </w:footnote>
  <w:footnote w:type="continuationSeparator" w:id="0">
    <w:p w:rsidR="003A0020" w:rsidRDefault="003A0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2CE"/>
    <w:multiLevelType w:val="hybridMultilevel"/>
    <w:tmpl w:val="3B4AF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3C"/>
    <w:multiLevelType w:val="hybridMultilevel"/>
    <w:tmpl w:val="B666180A"/>
    <w:lvl w:ilvl="0" w:tplc="43BCEB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33ED4"/>
    <w:multiLevelType w:val="hybridMultilevel"/>
    <w:tmpl w:val="5FC44AE4"/>
    <w:lvl w:ilvl="0" w:tplc="848C9396">
      <w:start w:val="1"/>
      <w:numFmt w:val="decimal"/>
      <w:lvlText w:val="%1)"/>
      <w:lvlJc w:val="left"/>
      <w:pPr>
        <w:ind w:left="50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2D57184"/>
    <w:multiLevelType w:val="hybridMultilevel"/>
    <w:tmpl w:val="0D42ECD2"/>
    <w:lvl w:ilvl="0" w:tplc="D88C029A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6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34C3D"/>
    <w:rsid w:val="00042210"/>
    <w:rsid w:val="00056C98"/>
    <w:rsid w:val="0007233D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11B36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6016C"/>
    <w:rsid w:val="00264D94"/>
    <w:rsid w:val="00267741"/>
    <w:rsid w:val="00283BF1"/>
    <w:rsid w:val="002A20CC"/>
    <w:rsid w:val="002A6F16"/>
    <w:rsid w:val="002B41FE"/>
    <w:rsid w:val="002B5431"/>
    <w:rsid w:val="002C0EDE"/>
    <w:rsid w:val="002C4EA5"/>
    <w:rsid w:val="002D3227"/>
    <w:rsid w:val="002D443E"/>
    <w:rsid w:val="002F60E9"/>
    <w:rsid w:val="0030049C"/>
    <w:rsid w:val="0032020E"/>
    <w:rsid w:val="00340D1A"/>
    <w:rsid w:val="00353F09"/>
    <w:rsid w:val="003615C2"/>
    <w:rsid w:val="00361FAB"/>
    <w:rsid w:val="00371241"/>
    <w:rsid w:val="00390E3A"/>
    <w:rsid w:val="003A0020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257F4"/>
    <w:rsid w:val="00430C8C"/>
    <w:rsid w:val="00442F5F"/>
    <w:rsid w:val="004549B4"/>
    <w:rsid w:val="00460EF8"/>
    <w:rsid w:val="00464DE2"/>
    <w:rsid w:val="00470D58"/>
    <w:rsid w:val="00472417"/>
    <w:rsid w:val="004848A1"/>
    <w:rsid w:val="00494816"/>
    <w:rsid w:val="004967CA"/>
    <w:rsid w:val="004A0FAC"/>
    <w:rsid w:val="004A6C9F"/>
    <w:rsid w:val="004D1215"/>
    <w:rsid w:val="004D3825"/>
    <w:rsid w:val="004E22DD"/>
    <w:rsid w:val="004F55AF"/>
    <w:rsid w:val="004F66E6"/>
    <w:rsid w:val="004F7CE8"/>
    <w:rsid w:val="00534B5C"/>
    <w:rsid w:val="005355CE"/>
    <w:rsid w:val="00541303"/>
    <w:rsid w:val="0055115E"/>
    <w:rsid w:val="00574119"/>
    <w:rsid w:val="00574775"/>
    <w:rsid w:val="00583F4A"/>
    <w:rsid w:val="00584B24"/>
    <w:rsid w:val="005861C1"/>
    <w:rsid w:val="005871C9"/>
    <w:rsid w:val="005A0817"/>
    <w:rsid w:val="005F20E1"/>
    <w:rsid w:val="005F630B"/>
    <w:rsid w:val="005F70BB"/>
    <w:rsid w:val="0060083E"/>
    <w:rsid w:val="00611801"/>
    <w:rsid w:val="00613A1E"/>
    <w:rsid w:val="00627C09"/>
    <w:rsid w:val="0063457F"/>
    <w:rsid w:val="00646474"/>
    <w:rsid w:val="00647120"/>
    <w:rsid w:val="006473F9"/>
    <w:rsid w:val="00651DD8"/>
    <w:rsid w:val="00662E46"/>
    <w:rsid w:val="00664186"/>
    <w:rsid w:val="006702F2"/>
    <w:rsid w:val="0069017C"/>
    <w:rsid w:val="00692832"/>
    <w:rsid w:val="0069502F"/>
    <w:rsid w:val="006C0BD9"/>
    <w:rsid w:val="006E3924"/>
    <w:rsid w:val="006F59A0"/>
    <w:rsid w:val="00700973"/>
    <w:rsid w:val="00724D3F"/>
    <w:rsid w:val="007315AE"/>
    <w:rsid w:val="007734B6"/>
    <w:rsid w:val="007857D8"/>
    <w:rsid w:val="007879E4"/>
    <w:rsid w:val="007935DF"/>
    <w:rsid w:val="007A0FCC"/>
    <w:rsid w:val="007A2DC8"/>
    <w:rsid w:val="007B1179"/>
    <w:rsid w:val="007B6E70"/>
    <w:rsid w:val="007C0075"/>
    <w:rsid w:val="007C5F30"/>
    <w:rsid w:val="007D113C"/>
    <w:rsid w:val="007D34EF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210A6"/>
    <w:rsid w:val="00925F72"/>
    <w:rsid w:val="00926293"/>
    <w:rsid w:val="0092637B"/>
    <w:rsid w:val="00931491"/>
    <w:rsid w:val="00932B52"/>
    <w:rsid w:val="0093400A"/>
    <w:rsid w:val="00941449"/>
    <w:rsid w:val="00944E07"/>
    <w:rsid w:val="00953DB0"/>
    <w:rsid w:val="00962643"/>
    <w:rsid w:val="00970024"/>
    <w:rsid w:val="009919DF"/>
    <w:rsid w:val="009A2FCF"/>
    <w:rsid w:val="009B40FD"/>
    <w:rsid w:val="009B77E6"/>
    <w:rsid w:val="009C2FCB"/>
    <w:rsid w:val="00A02D55"/>
    <w:rsid w:val="00A04690"/>
    <w:rsid w:val="00A05D73"/>
    <w:rsid w:val="00A15F1C"/>
    <w:rsid w:val="00A200A2"/>
    <w:rsid w:val="00A238E4"/>
    <w:rsid w:val="00A23BFE"/>
    <w:rsid w:val="00A23C9D"/>
    <w:rsid w:val="00A327A5"/>
    <w:rsid w:val="00A4336D"/>
    <w:rsid w:val="00A60AE3"/>
    <w:rsid w:val="00A62EFA"/>
    <w:rsid w:val="00A76027"/>
    <w:rsid w:val="00A85193"/>
    <w:rsid w:val="00AA63E8"/>
    <w:rsid w:val="00AB10CA"/>
    <w:rsid w:val="00AB398B"/>
    <w:rsid w:val="00AD1A49"/>
    <w:rsid w:val="00AD7020"/>
    <w:rsid w:val="00AE42BC"/>
    <w:rsid w:val="00AE6622"/>
    <w:rsid w:val="00AF42D4"/>
    <w:rsid w:val="00B07046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73AC2"/>
    <w:rsid w:val="00C82323"/>
    <w:rsid w:val="00C9593D"/>
    <w:rsid w:val="00CB0494"/>
    <w:rsid w:val="00CB0616"/>
    <w:rsid w:val="00CD17C4"/>
    <w:rsid w:val="00D31A2A"/>
    <w:rsid w:val="00D47195"/>
    <w:rsid w:val="00D54A07"/>
    <w:rsid w:val="00D6349E"/>
    <w:rsid w:val="00D725AF"/>
    <w:rsid w:val="00D75F29"/>
    <w:rsid w:val="00D7621E"/>
    <w:rsid w:val="00D936A2"/>
    <w:rsid w:val="00E0362B"/>
    <w:rsid w:val="00E07F70"/>
    <w:rsid w:val="00E122C9"/>
    <w:rsid w:val="00E20A06"/>
    <w:rsid w:val="00E234C9"/>
    <w:rsid w:val="00E247E8"/>
    <w:rsid w:val="00E3012B"/>
    <w:rsid w:val="00E42526"/>
    <w:rsid w:val="00E44371"/>
    <w:rsid w:val="00E448F4"/>
    <w:rsid w:val="00E53B1D"/>
    <w:rsid w:val="00E6128C"/>
    <w:rsid w:val="00E667A2"/>
    <w:rsid w:val="00E74C25"/>
    <w:rsid w:val="00E974A0"/>
    <w:rsid w:val="00EA0636"/>
    <w:rsid w:val="00EB4C3B"/>
    <w:rsid w:val="00F02EAE"/>
    <w:rsid w:val="00F1789A"/>
    <w:rsid w:val="00F20D06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BFE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uiPriority w:val="34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3E57-6BFC-433B-923B-83AF3DB4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27</cp:revision>
  <cp:lastPrinted>2019-03-29T09:56:00Z</cp:lastPrinted>
  <dcterms:created xsi:type="dcterms:W3CDTF">2019-02-25T08:01:00Z</dcterms:created>
  <dcterms:modified xsi:type="dcterms:W3CDTF">2019-10-04T10:49:00Z</dcterms:modified>
</cp:coreProperties>
</file>