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55" w:rsidRPr="00172691" w:rsidRDefault="00397FA5" w:rsidP="00ED538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Protokół nr  8</w:t>
      </w:r>
      <w:r w:rsidR="009B3D55" w:rsidRPr="00ED5389">
        <w:rPr>
          <w:b/>
          <w:bCs/>
          <w:sz w:val="28"/>
          <w:szCs w:val="28"/>
        </w:rPr>
        <w:t>/2015</w:t>
      </w:r>
      <w:r w:rsidR="00172691">
        <w:rPr>
          <w:b/>
          <w:bCs/>
          <w:sz w:val="28"/>
          <w:szCs w:val="28"/>
        </w:rPr>
        <w:t xml:space="preserve"> </w:t>
      </w:r>
    </w:p>
    <w:p w:rsidR="009B3D55" w:rsidRPr="00ED5389" w:rsidRDefault="009B3D55" w:rsidP="00ED5389">
      <w:pPr>
        <w:spacing w:before="100" w:beforeAutospacing="1"/>
        <w:jc w:val="center"/>
        <w:rPr>
          <w:b/>
          <w:bCs/>
          <w:sz w:val="28"/>
          <w:szCs w:val="28"/>
        </w:rPr>
      </w:pPr>
      <w:r w:rsidRPr="00ED5389">
        <w:rPr>
          <w:bCs/>
          <w:sz w:val="28"/>
          <w:szCs w:val="28"/>
        </w:rPr>
        <w:t>z posiedzenia</w:t>
      </w:r>
      <w:r w:rsidRPr="00ED5389">
        <w:rPr>
          <w:b/>
          <w:bCs/>
          <w:sz w:val="28"/>
          <w:szCs w:val="28"/>
        </w:rPr>
        <w:t xml:space="preserve"> Rady Działalności Pożytku Publicznego Województwa Warmińsko-Mazurskiego</w:t>
      </w:r>
    </w:p>
    <w:p w:rsidR="009B3D55" w:rsidRPr="00ED5389" w:rsidRDefault="00AC2DFA" w:rsidP="00ED5389">
      <w:pPr>
        <w:jc w:val="center"/>
        <w:rPr>
          <w:sz w:val="28"/>
          <w:szCs w:val="28"/>
        </w:rPr>
      </w:pPr>
      <w:r w:rsidRPr="00ED5389">
        <w:rPr>
          <w:sz w:val="28"/>
          <w:szCs w:val="28"/>
        </w:rPr>
        <w:t xml:space="preserve">w dniu </w:t>
      </w:r>
      <w:r w:rsidR="002C099E">
        <w:rPr>
          <w:sz w:val="28"/>
          <w:szCs w:val="28"/>
        </w:rPr>
        <w:t xml:space="preserve">1 grudnia </w:t>
      </w:r>
      <w:r w:rsidR="00153C8A" w:rsidRPr="00ED5389">
        <w:rPr>
          <w:sz w:val="28"/>
          <w:szCs w:val="28"/>
        </w:rPr>
        <w:t>2015 r., godz. 12.00 (sala 424</w:t>
      </w:r>
      <w:r w:rsidR="009B3D55" w:rsidRPr="00ED5389">
        <w:rPr>
          <w:sz w:val="28"/>
          <w:szCs w:val="28"/>
        </w:rPr>
        <w:t xml:space="preserve"> UM w Olsztynie, ul. Emilii Plater 1)</w:t>
      </w:r>
    </w:p>
    <w:p w:rsidR="009B3D55" w:rsidRDefault="009B3D55" w:rsidP="009B3D55">
      <w:pPr>
        <w:spacing w:before="100" w:beforeAutospacing="1" w:after="100" w:afterAutospacing="1"/>
        <w:jc w:val="both"/>
      </w:pPr>
      <w:r w:rsidRPr="0070384F">
        <w:t>Głównym celem posiedzenia</w:t>
      </w:r>
      <w:r w:rsidR="004274D3">
        <w:t xml:space="preserve"> było </w:t>
      </w:r>
      <w:r w:rsidR="002C099E">
        <w:t xml:space="preserve">podsumowanie pracy II kadencji Rady i podziękowanie za pracę wszystkim jej członkom. </w:t>
      </w:r>
    </w:p>
    <w:p w:rsidR="004274D3" w:rsidRDefault="009B3D55" w:rsidP="004274D3">
      <w:pPr>
        <w:spacing w:before="100" w:beforeAutospacing="1" w:after="100" w:afterAutospacing="1"/>
        <w:jc w:val="both"/>
      </w:pPr>
      <w:r>
        <w:t>W posiedzeniu uczes</w:t>
      </w:r>
      <w:r w:rsidR="00BB5D87">
        <w:t>tniczyło 12</w:t>
      </w:r>
      <w:r w:rsidR="00AC2DFA">
        <w:t xml:space="preserve"> osób</w:t>
      </w:r>
      <w:r w:rsidR="002C099E">
        <w:t xml:space="preserve"> oraz dwie osoby zaproszone: Michał Tatarek </w:t>
      </w:r>
      <w:r w:rsidR="00172691">
        <w:br/>
      </w:r>
      <w:r w:rsidR="002C099E">
        <w:t>z Region</w:t>
      </w:r>
      <w:r w:rsidR="00267B9E">
        <w:t>al</w:t>
      </w:r>
      <w:r w:rsidR="002C099E">
        <w:t xml:space="preserve">nego Ośrodka Polityki Społecznej  oraz Katarzyna </w:t>
      </w:r>
      <w:proofErr w:type="spellStart"/>
      <w:r w:rsidR="002C099E">
        <w:t>Nykiel-Tujdowska</w:t>
      </w:r>
      <w:proofErr w:type="spellEnd"/>
      <w:r w:rsidR="002C099E">
        <w:t xml:space="preserve"> </w:t>
      </w:r>
      <w:r w:rsidR="00172691">
        <w:br/>
      </w:r>
      <w:r w:rsidR="002C099E">
        <w:t xml:space="preserve">z Departamentu Koordynacji Promocji. </w:t>
      </w:r>
      <w:r w:rsidR="003A662C">
        <w:t xml:space="preserve">W posiedzeniu uczestniczył również </w:t>
      </w:r>
      <w:bookmarkStart w:id="0" w:name="_GoBack"/>
      <w:bookmarkEnd w:id="0"/>
      <w:r w:rsidR="003A662C">
        <w:t>Marszałek Województwa.</w:t>
      </w:r>
    </w:p>
    <w:p w:rsidR="0043712F" w:rsidRPr="0043712F" w:rsidRDefault="004274D3" w:rsidP="0043712F">
      <w:pPr>
        <w:spacing w:before="100" w:beforeAutospacing="1" w:after="100" w:afterAutospacing="1"/>
      </w:pPr>
      <w:r>
        <w:rPr>
          <w:u w:val="single"/>
        </w:rPr>
        <w:t>Porządek posiedzenia</w:t>
      </w:r>
      <w:r>
        <w:t>:</w:t>
      </w:r>
    </w:p>
    <w:p w:rsidR="0043712F" w:rsidRDefault="0043712F" w:rsidP="0043712F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Przywitanie uczestników spotkania i otwarcie ostatniego posiedzenia Rady DPP WWM II kadencji – Marek Borowski Wiceprzewodniczący Rady DPP WWM. </w:t>
      </w:r>
    </w:p>
    <w:p w:rsidR="0043712F" w:rsidRDefault="0043712F" w:rsidP="0043712F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Podsumowanie pracy Rady II </w:t>
      </w:r>
      <w:proofErr w:type="spellStart"/>
      <w:r>
        <w:t>kadecji</w:t>
      </w:r>
      <w:proofErr w:type="spellEnd"/>
      <w:r>
        <w:t>.</w:t>
      </w:r>
    </w:p>
    <w:p w:rsidR="0043712F" w:rsidRPr="001C31DF" w:rsidRDefault="0043712F" w:rsidP="0043712F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</w:pPr>
      <w:r>
        <w:t>Założenia kampanii „1% dla regionu” – przedstawiciele Departamentu Koordynacji Promocji Urzędu Marszałkowskiego Województwa Warmińsko-Mazurskiego – dyskusja.</w:t>
      </w:r>
    </w:p>
    <w:p w:rsidR="0043712F" w:rsidRPr="007158D4" w:rsidRDefault="0043712F" w:rsidP="0043712F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Prezentacja projektu </w:t>
      </w:r>
      <w:r>
        <w:rPr>
          <w:color w:val="262626"/>
        </w:rPr>
        <w:t>„Wojewódzkiego Programu Profilaktyki i Rozwiązywania Problemów Alkoholowych w Województwie Warmińsko-Mazurskim na lata 2016-2020”, dyskusja – przedstawiciel Regionalnego Ośrodka Polityki Społecznej.</w:t>
      </w:r>
    </w:p>
    <w:p w:rsidR="0043712F" w:rsidRPr="006311D5" w:rsidRDefault="0043712F" w:rsidP="0043712F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Zasady finansowania działalności organizacji pozarządowych na podstawie </w:t>
      </w:r>
      <w:r w:rsidRPr="0064333E">
        <w:rPr>
          <w:b/>
        </w:rPr>
        <w:t>działalności na rzecz osób niepełnosprawnych</w:t>
      </w:r>
      <w:r>
        <w:t xml:space="preserve"> – dyskusja, przygotowanie do debaty nt. problemu niewystarczającego finansowania działalności organizacji pozarządowych realizujących zadania publiczne w sferze pożytku publicznego.</w:t>
      </w:r>
    </w:p>
    <w:p w:rsidR="0043712F" w:rsidRPr="0064333E" w:rsidRDefault="0043712F" w:rsidP="0043712F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Dyskusja nt. realizacji zapisu znowelizowanej ustawy z dnia 24 kwietnia 2003 r. </w:t>
      </w:r>
      <w:r>
        <w:br/>
        <w:t xml:space="preserve">o działalności pożytku publicznego i o wolontariacie (zmiana która weszła w życie 9 listopada br.) dot. sposobu realizacji zadań wojewódzkiej Rady Działalności Pożytku Publicznego określonych w art. 41a ust. 2 ustawy, m.in.: „wyrażanie opinii </w:t>
      </w:r>
      <w:r w:rsidR="00172691">
        <w:br/>
      </w:r>
      <w:r>
        <w:t>o projektach uchwał i aktów prawa miejscowego dotyczących sfery zadań publicznych, o której mowa w art. 4.”, które mają zostać uzgodnione z Zarządem Województwa. Wypracowanie rekomendacji dla Rady DPP WWM III kadencji.</w:t>
      </w:r>
    </w:p>
    <w:p w:rsidR="0043712F" w:rsidRDefault="0043712F" w:rsidP="0043712F">
      <w:pPr>
        <w:pStyle w:val="Akapitzlist"/>
        <w:numPr>
          <w:ilvl w:val="0"/>
          <w:numId w:val="3"/>
        </w:numPr>
        <w:spacing w:before="0" w:beforeAutospacing="0" w:after="0" w:afterAutospacing="0"/>
      </w:pPr>
      <w:r>
        <w:t>Informacja na temat wyborów do kolejnej kadencji RDPP – Pani Joanna Glezman.</w:t>
      </w:r>
    </w:p>
    <w:p w:rsidR="0043712F" w:rsidRDefault="0043712F" w:rsidP="0043712F">
      <w:pPr>
        <w:pStyle w:val="Akapitzlist"/>
        <w:numPr>
          <w:ilvl w:val="0"/>
          <w:numId w:val="3"/>
        </w:numPr>
        <w:spacing w:before="0" w:beforeAutospacing="0" w:after="0" w:afterAutospacing="0"/>
      </w:pPr>
      <w:r>
        <w:t>Sprawy różne.</w:t>
      </w:r>
    </w:p>
    <w:p w:rsidR="009B3D55" w:rsidRDefault="009B3D55" w:rsidP="009B3D55">
      <w:pPr>
        <w:autoSpaceDE w:val="0"/>
        <w:autoSpaceDN w:val="0"/>
        <w:adjustRightInd w:val="0"/>
        <w:jc w:val="both"/>
      </w:pPr>
    </w:p>
    <w:p w:rsidR="009B3D55" w:rsidRPr="00B66AB6" w:rsidRDefault="00941613" w:rsidP="004274D3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Przebieg spotkania</w:t>
      </w:r>
      <w:r w:rsidR="009B3D55" w:rsidRPr="00B66AB6">
        <w:rPr>
          <w:u w:val="single"/>
        </w:rPr>
        <w:t>:</w:t>
      </w:r>
    </w:p>
    <w:p w:rsidR="00556D41" w:rsidRDefault="004E0AA8" w:rsidP="00172691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</w:pPr>
      <w:r>
        <w:t xml:space="preserve">Spotkanie otworzył wiceprzewodniczący Rady DPP Pan Marek Borowski. Przywitał zebranych, zaprezentował program posiedzenia, który zebrani przyjęli. Podsumowując dwuletnią kadencję Rady, podziękował wszystkim członkom za zaangażowanie </w:t>
      </w:r>
      <w:r w:rsidR="00556D41">
        <w:t>w jej pracę</w:t>
      </w:r>
      <w:r>
        <w:t>.</w:t>
      </w:r>
    </w:p>
    <w:p w:rsidR="00172691" w:rsidRDefault="00172691" w:rsidP="00172691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</w:pPr>
      <w:r>
        <w:t>Następnie Pan Gustaw Marek Brzezin, Marszałek Województwa Warmińsko-Mazurskiego podziękował Radzie za działalność II kadencji i wręczył podziękowania członkom Rady.</w:t>
      </w:r>
    </w:p>
    <w:p w:rsidR="0031201D" w:rsidRDefault="00556D41" w:rsidP="00172691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</w:pPr>
      <w:r>
        <w:lastRenderedPageBreak/>
        <w:t xml:space="preserve">W kolejnym punkcie spotkania przedstawicielka Departamentu Koordynacji Promocji Pani Katarzyna </w:t>
      </w:r>
      <w:proofErr w:type="spellStart"/>
      <w:r>
        <w:t>Nykiel-Tujdowska</w:t>
      </w:r>
      <w:proofErr w:type="spellEnd"/>
      <w:r>
        <w:t xml:space="preserve"> zaprezentowała założenia kampanii </w:t>
      </w:r>
      <w:r w:rsidR="0031201D">
        <w:t>1 procent. Powiadomiła, że w przygotowaniu są</w:t>
      </w:r>
      <w:r>
        <w:t xml:space="preserve"> spoty reklamowe, bil</w:t>
      </w:r>
      <w:r w:rsidR="0031201D">
        <w:t>l</w:t>
      </w:r>
      <w:r>
        <w:t>boardy,</w:t>
      </w:r>
      <w:r w:rsidR="0031201D">
        <w:t xml:space="preserve"> </w:t>
      </w:r>
      <w:proofErr w:type="spellStart"/>
      <w:r w:rsidR="0031201D">
        <w:t>roll</w:t>
      </w:r>
      <w:proofErr w:type="spellEnd"/>
      <w:r w:rsidR="0031201D">
        <w:t xml:space="preserve"> </w:t>
      </w:r>
      <w:proofErr w:type="spellStart"/>
      <w:r w:rsidR="0031201D">
        <w:t>up</w:t>
      </w:r>
      <w:proofErr w:type="spellEnd"/>
      <w:r w:rsidR="0031201D">
        <w:t xml:space="preserve">, </w:t>
      </w:r>
      <w:r>
        <w:t xml:space="preserve"> będą </w:t>
      </w:r>
      <w:r w:rsidR="0031201D">
        <w:t>też wysył</w:t>
      </w:r>
      <w:r>
        <w:t xml:space="preserve">ane </w:t>
      </w:r>
      <w:r w:rsidR="0031201D">
        <w:t>prośb</w:t>
      </w:r>
      <w:r>
        <w:t xml:space="preserve">y do samorządów </w:t>
      </w:r>
      <w:r w:rsidR="0031201D">
        <w:t>lok</w:t>
      </w:r>
      <w:r>
        <w:t>a</w:t>
      </w:r>
      <w:r w:rsidR="0031201D">
        <w:t>l</w:t>
      </w:r>
      <w:r>
        <w:t xml:space="preserve">nych o </w:t>
      </w:r>
      <w:r w:rsidR="0031201D">
        <w:t>rozpowsz</w:t>
      </w:r>
      <w:r>
        <w:t>e</w:t>
      </w:r>
      <w:r w:rsidR="0031201D">
        <w:t>c</w:t>
      </w:r>
      <w:r>
        <w:t xml:space="preserve">hnienie plakatów </w:t>
      </w:r>
      <w:r w:rsidR="0031201D">
        <w:t xml:space="preserve">dotyczących akcji. Poinformowała też, że zaplanowana jest reklama w sieci Internet oraz drobne gadżety, np. odblaskowe zawieszki. O wadze promocji w tym zakresie decyduje fakt, że </w:t>
      </w:r>
      <w:r w:rsidR="00172691">
        <w:br/>
      </w:r>
      <w:r w:rsidR="0031201D">
        <w:t xml:space="preserve">z tytułu odpisu podatkowego 1 procent zostają w regionie </w:t>
      </w:r>
      <w:r w:rsidR="0031201D" w:rsidRPr="00267B9E">
        <w:rPr>
          <w:color w:val="000000" w:themeColor="text1"/>
        </w:rPr>
        <w:t>4 miliony złotych,</w:t>
      </w:r>
      <w:r w:rsidR="0031201D">
        <w:t xml:space="preserve"> ale „ucieka</w:t>
      </w:r>
      <w:r w:rsidR="006F6CA3">
        <w:t>”</w:t>
      </w:r>
      <w:r w:rsidR="0031201D">
        <w:t xml:space="preserve"> poza region aż </w:t>
      </w:r>
      <w:r w:rsidR="0031201D" w:rsidRPr="00267B9E">
        <w:rPr>
          <w:color w:val="000000" w:themeColor="text1"/>
        </w:rPr>
        <w:t>9 milionów złotych.</w:t>
      </w:r>
      <w:r w:rsidR="0031201D">
        <w:t xml:space="preserve"> Zebrani w dyskusji uznali, że jednym z pierwszych zadań Rady w nowej kadencji mogłaby być zatem</w:t>
      </w:r>
      <w:r w:rsidR="006F6CA3">
        <w:t xml:space="preserve"> interwencja do rad powiatowych </w:t>
      </w:r>
      <w:r w:rsidR="00172691">
        <w:br/>
      </w:r>
      <w:r w:rsidR="006F6CA3">
        <w:t>z prośbą o w</w:t>
      </w:r>
      <w:r w:rsidR="0031201D">
        <w:t>s</w:t>
      </w:r>
      <w:r w:rsidR="006F6CA3">
        <w:t>par</w:t>
      </w:r>
      <w:r w:rsidR="0031201D">
        <w:t xml:space="preserve">cie akcji.   </w:t>
      </w:r>
    </w:p>
    <w:p w:rsidR="001E6411" w:rsidRDefault="006F6CA3" w:rsidP="00172691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</w:pPr>
      <w:r>
        <w:t>Następnie głos zabrał Pan Michał Tatarek</w:t>
      </w:r>
      <w:r w:rsidR="00556D41">
        <w:t xml:space="preserve"> </w:t>
      </w:r>
      <w:r w:rsidR="00172691">
        <w:t>z Regionalnego O</w:t>
      </w:r>
      <w:r w:rsidR="001E6411">
        <w:t xml:space="preserve">środka Polityki Społecznej </w:t>
      </w:r>
      <w:r w:rsidR="00172691">
        <w:br/>
      </w:r>
      <w:r w:rsidR="001E6411">
        <w:t xml:space="preserve">i szeroko omówił priorytety w projekcie Wojewódzkiego Programu Profilaktyki </w:t>
      </w:r>
      <w:r w:rsidR="00172691">
        <w:br/>
      </w:r>
      <w:r w:rsidR="001E6411">
        <w:t>i Rozwiązywania Problemów Alkoholowych w Województwie Warmińsko-Mazurskim na lata 2016-2020”. W dyskusji po zaprezentowaniu założeń, zgłoszono uwagę, ż</w:t>
      </w:r>
      <w:r w:rsidR="00172691">
        <w:t>e dokument nie zawiera szczegółowej</w:t>
      </w:r>
      <w:r w:rsidR="001E6411">
        <w:t xml:space="preserve"> statystyki obrazującej problem i to utrudnia o</w:t>
      </w:r>
      <w:r w:rsidR="00172691">
        <w:t>cenę zaplanowanych działań</w:t>
      </w:r>
      <w:r w:rsidR="001E6411">
        <w:t xml:space="preserve">. </w:t>
      </w:r>
    </w:p>
    <w:p w:rsidR="0074752C" w:rsidRDefault="001E6411" w:rsidP="00172691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</w:pPr>
      <w:r>
        <w:t>Kolejnym tematem posiedzenia było zaprezentowanie problemu f</w:t>
      </w:r>
      <w:r w:rsidR="00614934">
        <w:t>inansowania organ</w:t>
      </w:r>
      <w:r>
        <w:t>i</w:t>
      </w:r>
      <w:r w:rsidR="00614934">
        <w:t>z</w:t>
      </w:r>
      <w:r>
        <w:t>acji p</w:t>
      </w:r>
      <w:r w:rsidR="00614934">
        <w:t>ozarządowych w sektorze osó</w:t>
      </w:r>
      <w:r>
        <w:t xml:space="preserve">b </w:t>
      </w:r>
      <w:r w:rsidR="00614934">
        <w:t>n</w:t>
      </w:r>
      <w:r>
        <w:t>iepełnosprawnych, na podstawie pisma Warmińsko-Mazurskiego</w:t>
      </w:r>
      <w:r w:rsidR="00172691">
        <w:t xml:space="preserve"> Sejmiku Osób N</w:t>
      </w:r>
      <w:r w:rsidR="00614934">
        <w:t>iepełno</w:t>
      </w:r>
      <w:r>
        <w:t>s</w:t>
      </w:r>
      <w:r w:rsidR="00614934">
        <w:t>p</w:t>
      </w:r>
      <w:r>
        <w:t>rawnych, który omówiła Pani Joanna Glezm</w:t>
      </w:r>
      <w:r w:rsidR="00614934">
        <w:t>an, Kierownik Biura Dialogu Społ</w:t>
      </w:r>
      <w:r>
        <w:t xml:space="preserve">ecznego i Pożytku Publicznego. Temat ten </w:t>
      </w:r>
      <w:r w:rsidR="00614934">
        <w:t xml:space="preserve">dyskutanci rekomendowali do zakresu działania Rady w nowej kadencji, czyli już w nowym roku 2016. </w:t>
      </w:r>
      <w:r>
        <w:t xml:space="preserve">  </w:t>
      </w:r>
      <w:r w:rsidR="00556D41">
        <w:t xml:space="preserve">  </w:t>
      </w:r>
      <w:r w:rsidR="004E0AA8">
        <w:t xml:space="preserve"> </w:t>
      </w:r>
    </w:p>
    <w:p w:rsidR="00614934" w:rsidRDefault="00614934" w:rsidP="00172691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</w:pPr>
      <w:r>
        <w:t xml:space="preserve">Na zakończenie spotkania, które było </w:t>
      </w:r>
      <w:r w:rsidR="008E5A0A">
        <w:t>ostatnim dla II kadencji R</w:t>
      </w:r>
      <w:r>
        <w:t xml:space="preserve">ady, zaprezentowano stan wyboru członków Rady rekomendowanych przez organizacje pozarządowe do </w:t>
      </w:r>
      <w:r w:rsidR="008E5A0A">
        <w:t>III</w:t>
      </w:r>
      <w:r>
        <w:t xml:space="preserve"> </w:t>
      </w:r>
      <w:r w:rsidR="00172691">
        <w:t>kadencji na lata 2016</w:t>
      </w:r>
      <w:r w:rsidR="008E5A0A">
        <w:t>-2018.</w:t>
      </w:r>
      <w:r>
        <w:t xml:space="preserve"> </w:t>
      </w:r>
    </w:p>
    <w:p w:rsidR="004E0AA8" w:rsidRDefault="004E0AA8" w:rsidP="009B3D55">
      <w:pPr>
        <w:autoSpaceDE w:val="0"/>
        <w:autoSpaceDN w:val="0"/>
        <w:adjustRightInd w:val="0"/>
        <w:jc w:val="both"/>
      </w:pPr>
    </w:p>
    <w:p w:rsidR="009B3D55" w:rsidRDefault="009B3D55" w:rsidP="009B3D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Protokół sporządziła:</w:t>
      </w:r>
    </w:p>
    <w:p w:rsidR="009B3D55" w:rsidRDefault="009B3D55" w:rsidP="009B3D55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Elżbieta Mierzyńska </w:t>
      </w:r>
      <w:r>
        <w:t xml:space="preserve">  </w:t>
      </w:r>
    </w:p>
    <w:p w:rsidR="00B370C4" w:rsidRDefault="00B370C4"/>
    <w:sectPr w:rsidR="00B370C4" w:rsidSect="0058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5DF"/>
    <w:multiLevelType w:val="hybridMultilevel"/>
    <w:tmpl w:val="1EB69EE8"/>
    <w:lvl w:ilvl="0" w:tplc="76B0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4637F"/>
    <w:multiLevelType w:val="multilevel"/>
    <w:tmpl w:val="954C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070DC"/>
    <w:multiLevelType w:val="hybridMultilevel"/>
    <w:tmpl w:val="C0EE163E"/>
    <w:lvl w:ilvl="0" w:tplc="7CDA48E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2D4E93"/>
    <w:multiLevelType w:val="hybridMultilevel"/>
    <w:tmpl w:val="1EB69EE8"/>
    <w:lvl w:ilvl="0" w:tplc="76B0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792E24"/>
    <w:multiLevelType w:val="hybridMultilevel"/>
    <w:tmpl w:val="ED0A1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03C0"/>
    <w:multiLevelType w:val="hybridMultilevel"/>
    <w:tmpl w:val="1C3A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D55"/>
    <w:rsid w:val="0003278E"/>
    <w:rsid w:val="0004341F"/>
    <w:rsid w:val="00057D5F"/>
    <w:rsid w:val="0009558F"/>
    <w:rsid w:val="000D10DF"/>
    <w:rsid w:val="000D7F9C"/>
    <w:rsid w:val="00153C8A"/>
    <w:rsid w:val="00162F94"/>
    <w:rsid w:val="00172691"/>
    <w:rsid w:val="0018440F"/>
    <w:rsid w:val="001E6411"/>
    <w:rsid w:val="00200E59"/>
    <w:rsid w:val="00262D68"/>
    <w:rsid w:val="00267B9E"/>
    <w:rsid w:val="002C099E"/>
    <w:rsid w:val="0031201D"/>
    <w:rsid w:val="00361BE2"/>
    <w:rsid w:val="00391BD0"/>
    <w:rsid w:val="00397FA5"/>
    <w:rsid w:val="003A662C"/>
    <w:rsid w:val="003A7DBC"/>
    <w:rsid w:val="003C5A7A"/>
    <w:rsid w:val="003C726F"/>
    <w:rsid w:val="00404942"/>
    <w:rsid w:val="004274D3"/>
    <w:rsid w:val="0043712F"/>
    <w:rsid w:val="00472551"/>
    <w:rsid w:val="00492B17"/>
    <w:rsid w:val="004A7717"/>
    <w:rsid w:val="004E0AA8"/>
    <w:rsid w:val="00556D41"/>
    <w:rsid w:val="00581C54"/>
    <w:rsid w:val="005E2DAF"/>
    <w:rsid w:val="00614934"/>
    <w:rsid w:val="00660209"/>
    <w:rsid w:val="006B68BD"/>
    <w:rsid w:val="006F6CA3"/>
    <w:rsid w:val="007266FF"/>
    <w:rsid w:val="0074752C"/>
    <w:rsid w:val="008413BA"/>
    <w:rsid w:val="008730A0"/>
    <w:rsid w:val="008E0CF5"/>
    <w:rsid w:val="008E5A0A"/>
    <w:rsid w:val="00941613"/>
    <w:rsid w:val="00950AC0"/>
    <w:rsid w:val="009515A0"/>
    <w:rsid w:val="009B3D55"/>
    <w:rsid w:val="009D2C22"/>
    <w:rsid w:val="00AC1034"/>
    <w:rsid w:val="00AC2DFA"/>
    <w:rsid w:val="00B370C4"/>
    <w:rsid w:val="00B5418E"/>
    <w:rsid w:val="00B97C97"/>
    <w:rsid w:val="00BB5D87"/>
    <w:rsid w:val="00D81AA2"/>
    <w:rsid w:val="00EC66CC"/>
    <w:rsid w:val="00ED5389"/>
    <w:rsid w:val="00ED5432"/>
    <w:rsid w:val="00EE0CA1"/>
    <w:rsid w:val="00FB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listparagraph0">
    <w:name w:val="msolistparagraph"/>
    <w:basedOn w:val="Normalny"/>
    <w:rsid w:val="009B3D5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274D3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Miejscowoidata">
    <w:name w:val="• Miejscowość i data"/>
    <w:basedOn w:val="Normalny"/>
    <w:qFormat/>
    <w:rsid w:val="0043712F"/>
    <w:pPr>
      <w:spacing w:line="300" w:lineRule="auto"/>
      <w:ind w:firstLine="397"/>
      <w:jc w:val="right"/>
    </w:pPr>
    <w:rPr>
      <w:rFonts w:ascii="Arial" w:eastAsia="Cambria" w:hAnsi="Arial" w:cs="ArialMT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e.mierzynska</dc:creator>
  <cp:keywords/>
  <dc:description/>
  <cp:lastModifiedBy>e.mierzynska</cp:lastModifiedBy>
  <cp:revision>19</cp:revision>
  <cp:lastPrinted>2016-02-02T09:28:00Z</cp:lastPrinted>
  <dcterms:created xsi:type="dcterms:W3CDTF">2015-10-26T09:17:00Z</dcterms:created>
  <dcterms:modified xsi:type="dcterms:W3CDTF">2016-02-02T09:28:00Z</dcterms:modified>
</cp:coreProperties>
</file>