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D4" w:rsidRDefault="00AB43D4" w:rsidP="00505503">
      <w:pPr>
        <w:spacing w:before="0" w:after="0"/>
        <w:jc w:val="both"/>
        <w:rPr>
          <w:rFonts w:cs="Arial"/>
          <w:szCs w:val="24"/>
        </w:rPr>
      </w:pPr>
    </w:p>
    <w:p w:rsidR="00AB43D4" w:rsidRDefault="00AB43D4" w:rsidP="00505503">
      <w:pPr>
        <w:spacing w:before="0" w:after="0"/>
        <w:jc w:val="both"/>
        <w:rPr>
          <w:rFonts w:cs="Arial"/>
          <w:szCs w:val="24"/>
        </w:rPr>
      </w:pPr>
    </w:p>
    <w:p w:rsidR="009521B9" w:rsidRPr="00505503" w:rsidRDefault="009521B9" w:rsidP="00505503">
      <w:pPr>
        <w:spacing w:before="0" w:after="0"/>
        <w:jc w:val="both"/>
        <w:rPr>
          <w:rFonts w:cs="Arial"/>
          <w:szCs w:val="24"/>
        </w:rPr>
      </w:pPr>
      <w:r w:rsidRPr="00505503">
        <w:rPr>
          <w:rFonts w:cs="Arial"/>
          <w:szCs w:val="24"/>
        </w:rPr>
        <w:t>………………………………</w:t>
      </w:r>
      <w:r w:rsidR="00AB43D4">
        <w:rPr>
          <w:rFonts w:cs="Arial"/>
          <w:szCs w:val="24"/>
        </w:rPr>
        <w:tab/>
      </w:r>
      <w:r w:rsidR="00AB43D4">
        <w:rPr>
          <w:rFonts w:cs="Arial"/>
          <w:szCs w:val="24"/>
        </w:rPr>
        <w:tab/>
      </w:r>
      <w:r w:rsidR="00AB43D4">
        <w:rPr>
          <w:rFonts w:cs="Arial"/>
          <w:szCs w:val="24"/>
        </w:rPr>
        <w:tab/>
      </w:r>
      <w:r w:rsidR="00AB43D4">
        <w:rPr>
          <w:rFonts w:cs="Arial"/>
          <w:szCs w:val="24"/>
        </w:rPr>
        <w:tab/>
      </w:r>
      <w:r w:rsidR="00AB43D4">
        <w:rPr>
          <w:rFonts w:cs="Arial"/>
          <w:szCs w:val="24"/>
        </w:rPr>
        <w:tab/>
      </w:r>
      <w:r w:rsidRPr="00505503">
        <w:rPr>
          <w:rFonts w:cs="Arial"/>
          <w:szCs w:val="24"/>
        </w:rPr>
        <w:t>………</w:t>
      </w:r>
      <w:r w:rsidR="00AB43D4">
        <w:rPr>
          <w:rFonts w:cs="Arial"/>
          <w:szCs w:val="24"/>
        </w:rPr>
        <w:t>.............................</w:t>
      </w:r>
    </w:p>
    <w:p w:rsidR="009521B9" w:rsidRPr="00505503" w:rsidRDefault="00AB43D4" w:rsidP="00505503">
      <w:pPr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(pieczęć </w:t>
      </w:r>
      <w:r w:rsidR="001B40D9">
        <w:rPr>
          <w:rFonts w:cs="Arial"/>
          <w:szCs w:val="24"/>
        </w:rPr>
        <w:t>O</w:t>
      </w:r>
      <w:r>
        <w:rPr>
          <w:rFonts w:cs="Arial"/>
          <w:szCs w:val="24"/>
        </w:rPr>
        <w:t>ferenta)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521B9" w:rsidRPr="00505503">
        <w:rPr>
          <w:rFonts w:cs="Arial"/>
          <w:szCs w:val="24"/>
        </w:rPr>
        <w:t>Miejscowość, data</w:t>
      </w:r>
    </w:p>
    <w:p w:rsidR="0038625B" w:rsidRDefault="0038625B" w:rsidP="0038625B">
      <w:pPr>
        <w:pStyle w:val="Nagwek1"/>
        <w:spacing w:before="0" w:after="0"/>
        <w:jc w:val="center"/>
        <w:rPr>
          <w:rFonts w:cs="Arial"/>
          <w:sz w:val="24"/>
          <w:szCs w:val="24"/>
        </w:rPr>
      </w:pPr>
    </w:p>
    <w:p w:rsidR="009B0660" w:rsidRDefault="001F4D62" w:rsidP="0038625B">
      <w:pPr>
        <w:pStyle w:val="Nagwek1"/>
        <w:spacing w:before="0" w:after="0"/>
        <w:jc w:val="center"/>
        <w:rPr>
          <w:rFonts w:cs="Arial"/>
          <w:sz w:val="24"/>
          <w:szCs w:val="24"/>
        </w:rPr>
      </w:pPr>
      <w:r w:rsidRPr="00505503">
        <w:rPr>
          <w:rFonts w:cs="Arial"/>
          <w:sz w:val="24"/>
          <w:szCs w:val="24"/>
        </w:rPr>
        <w:t>FORMULARZ OFERTOWY</w:t>
      </w:r>
    </w:p>
    <w:p w:rsidR="00AB43D4" w:rsidRDefault="006F437E" w:rsidP="001B40D9">
      <w:pPr>
        <w:spacing w:line="276" w:lineRule="auto"/>
        <w:jc w:val="center"/>
      </w:pPr>
      <w:r>
        <w:t>n</w:t>
      </w:r>
      <w:r w:rsidR="00AB43D4">
        <w:t>a realizację zadania pn:</w:t>
      </w:r>
    </w:p>
    <w:p w:rsidR="00AB43D4" w:rsidRDefault="00E0147E" w:rsidP="001B40D9">
      <w:pPr>
        <w:spacing w:line="276" w:lineRule="auto"/>
        <w:jc w:val="center"/>
        <w:rPr>
          <w:rFonts w:cs="Arial"/>
          <w:b/>
          <w:szCs w:val="24"/>
        </w:rPr>
      </w:pPr>
      <w:r w:rsidRPr="00505503">
        <w:rPr>
          <w:rFonts w:cs="Arial"/>
          <w:b/>
          <w:szCs w:val="24"/>
        </w:rPr>
        <w:t>„</w:t>
      </w:r>
      <w:r w:rsidR="009024CB" w:rsidRPr="00505503">
        <w:rPr>
          <w:rFonts w:cs="Arial"/>
          <w:b/>
          <w:szCs w:val="24"/>
        </w:rPr>
        <w:t>P</w:t>
      </w:r>
      <w:r w:rsidR="00AB43D4">
        <w:rPr>
          <w:rFonts w:cs="Arial"/>
          <w:b/>
          <w:szCs w:val="24"/>
        </w:rPr>
        <w:t>rogram</w:t>
      </w:r>
      <w:r w:rsidR="001F4D62" w:rsidRPr="00505503">
        <w:rPr>
          <w:rFonts w:cs="Arial"/>
          <w:b/>
          <w:szCs w:val="24"/>
        </w:rPr>
        <w:t xml:space="preserve"> polityki zdrowotnej</w:t>
      </w:r>
      <w:r w:rsidR="00AB43D4">
        <w:rPr>
          <w:rFonts w:cs="Arial"/>
          <w:b/>
          <w:szCs w:val="24"/>
        </w:rPr>
        <w:t xml:space="preserve"> </w:t>
      </w:r>
      <w:r w:rsidR="00436AB2" w:rsidRPr="00505503">
        <w:rPr>
          <w:rFonts w:cs="Arial"/>
          <w:b/>
          <w:szCs w:val="24"/>
        </w:rPr>
        <w:t xml:space="preserve">w zakresie </w:t>
      </w:r>
      <w:r w:rsidR="009024CB" w:rsidRPr="00505503">
        <w:rPr>
          <w:rFonts w:cs="Arial"/>
          <w:b/>
          <w:szCs w:val="24"/>
        </w:rPr>
        <w:t xml:space="preserve">leczenia niepłodności metodą zapłodnienia pozaustrojowego dla mieszkańców województwa </w:t>
      </w:r>
      <w:bookmarkStart w:id="0" w:name="_GoBack"/>
      <w:bookmarkEnd w:id="0"/>
      <w:r w:rsidR="0038625B">
        <w:rPr>
          <w:rFonts w:cs="Arial"/>
          <w:b/>
          <w:szCs w:val="24"/>
        </w:rPr>
        <w:t xml:space="preserve">warmińsko </w:t>
      </w:r>
      <w:r w:rsidR="00505503" w:rsidRPr="00505503">
        <w:rPr>
          <w:rFonts w:cs="Arial"/>
          <w:b/>
          <w:szCs w:val="24"/>
        </w:rPr>
        <w:t>-</w:t>
      </w:r>
      <w:r w:rsidR="0038625B" w:rsidRPr="00505503">
        <w:rPr>
          <w:rFonts w:cs="Arial"/>
          <w:b/>
          <w:szCs w:val="24"/>
        </w:rPr>
        <w:t>mazurskiego</w:t>
      </w:r>
      <w:r w:rsidR="00505503" w:rsidRPr="00505503">
        <w:rPr>
          <w:rFonts w:cs="Arial"/>
          <w:b/>
          <w:szCs w:val="24"/>
        </w:rPr>
        <w:t xml:space="preserve"> na 2021 rok</w:t>
      </w:r>
      <w:r w:rsidR="001F4D62" w:rsidRPr="00505503">
        <w:rPr>
          <w:rFonts w:cs="Arial"/>
          <w:b/>
          <w:szCs w:val="24"/>
        </w:rPr>
        <w:t>”</w:t>
      </w:r>
    </w:p>
    <w:p w:rsidR="001F4D62" w:rsidRPr="00AB43D4" w:rsidRDefault="00AB43D4" w:rsidP="00CB7286">
      <w:pPr>
        <w:spacing w:line="276" w:lineRule="auto"/>
        <w:jc w:val="both"/>
      </w:pPr>
      <w:r>
        <w:rPr>
          <w:rFonts w:cs="Arial"/>
          <w:b/>
          <w:szCs w:val="24"/>
        </w:rPr>
        <w:t xml:space="preserve">Program </w:t>
      </w:r>
      <w:r w:rsidR="00664B51" w:rsidRPr="00505503">
        <w:rPr>
          <w:rFonts w:cs="Arial"/>
          <w:szCs w:val="24"/>
        </w:rPr>
        <w:t xml:space="preserve">stanowi </w:t>
      </w:r>
      <w:r w:rsidR="00F17F73" w:rsidRPr="00505503">
        <w:rPr>
          <w:rFonts w:cs="Arial"/>
          <w:szCs w:val="24"/>
        </w:rPr>
        <w:t xml:space="preserve">załącznik do uchwały nr </w:t>
      </w:r>
      <w:r w:rsidR="0038625B">
        <w:rPr>
          <w:rFonts w:cs="Arial"/>
          <w:szCs w:val="24"/>
        </w:rPr>
        <w:t>56/764/20/VI</w:t>
      </w:r>
      <w:r>
        <w:rPr>
          <w:rFonts w:cs="Arial"/>
          <w:szCs w:val="24"/>
        </w:rPr>
        <w:t xml:space="preserve"> </w:t>
      </w:r>
      <w:r w:rsidR="00F17F73" w:rsidRPr="00505503">
        <w:rPr>
          <w:rFonts w:cs="Arial"/>
          <w:szCs w:val="24"/>
        </w:rPr>
        <w:t xml:space="preserve">Zarządu Województwa </w:t>
      </w:r>
      <w:r w:rsidR="0038625B" w:rsidRPr="00505503">
        <w:rPr>
          <w:rFonts w:cs="Arial"/>
          <w:szCs w:val="24"/>
        </w:rPr>
        <w:t>Warmińsko</w:t>
      </w:r>
      <w:r w:rsidR="00505503" w:rsidRPr="00505503">
        <w:rPr>
          <w:rFonts w:cs="Arial"/>
          <w:szCs w:val="24"/>
        </w:rPr>
        <w:t>-Mazurskiego</w:t>
      </w:r>
      <w:r w:rsidR="00F17F73" w:rsidRPr="00505503">
        <w:rPr>
          <w:rFonts w:cs="Arial"/>
          <w:szCs w:val="24"/>
        </w:rPr>
        <w:t xml:space="preserve"> z dnia </w:t>
      </w:r>
      <w:r w:rsidR="0038625B">
        <w:rPr>
          <w:rFonts w:cs="Arial"/>
          <w:szCs w:val="24"/>
        </w:rPr>
        <w:t>15 grudnia 2020</w:t>
      </w:r>
      <w:r w:rsidR="00F17F73" w:rsidRPr="00505503">
        <w:rPr>
          <w:rFonts w:cs="Arial"/>
          <w:szCs w:val="24"/>
        </w:rPr>
        <w:t xml:space="preserve"> r.</w:t>
      </w:r>
      <w:r w:rsidR="00664B51" w:rsidRPr="00505503">
        <w:rPr>
          <w:rFonts w:cs="Arial"/>
          <w:szCs w:val="24"/>
        </w:rPr>
        <w:t xml:space="preserve"> w sprawie przyjęcia do realizacji „Programu polityki zdrowotnej </w:t>
      </w:r>
      <w:r w:rsidR="00505503" w:rsidRPr="00505503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 </w:t>
      </w:r>
      <w:r w:rsidR="00505503" w:rsidRPr="00505503">
        <w:rPr>
          <w:rFonts w:cs="Arial"/>
          <w:szCs w:val="24"/>
        </w:rPr>
        <w:t xml:space="preserve">zakresie </w:t>
      </w:r>
      <w:r w:rsidR="00664B51" w:rsidRPr="00505503">
        <w:rPr>
          <w:rFonts w:cs="Arial"/>
          <w:szCs w:val="24"/>
        </w:rPr>
        <w:t xml:space="preserve">leczenia niepłodności metodą zapłodnienia pozaustrojowego dla mieszkańców województwa </w:t>
      </w:r>
      <w:r w:rsidR="00505503" w:rsidRPr="00505503">
        <w:rPr>
          <w:rFonts w:cs="Arial"/>
          <w:szCs w:val="24"/>
        </w:rPr>
        <w:t>warmińsko-mazurskiego na 2021 rok</w:t>
      </w:r>
      <w:r w:rsidR="00664B51" w:rsidRPr="00505503">
        <w:rPr>
          <w:rFonts w:cs="Arial"/>
          <w:szCs w:val="24"/>
        </w:rPr>
        <w:t>”</w:t>
      </w:r>
      <w:r w:rsidR="00F17F73" w:rsidRPr="00505503">
        <w:rPr>
          <w:rFonts w:cs="Arial"/>
          <w:szCs w:val="24"/>
        </w:rPr>
        <w:t xml:space="preserve">, </w:t>
      </w:r>
      <w:r w:rsidR="003E7BD0" w:rsidRPr="00505503">
        <w:rPr>
          <w:rFonts w:cs="Arial"/>
          <w:b/>
          <w:szCs w:val="24"/>
        </w:rPr>
        <w:t xml:space="preserve">zwanego dalej </w:t>
      </w:r>
      <w:r w:rsidR="000C7637" w:rsidRPr="00505503">
        <w:rPr>
          <w:rFonts w:cs="Arial"/>
          <w:b/>
          <w:szCs w:val="24"/>
        </w:rPr>
        <w:t>„</w:t>
      </w:r>
      <w:r w:rsidR="003E7BD0" w:rsidRPr="00505503">
        <w:rPr>
          <w:rFonts w:cs="Arial"/>
          <w:b/>
          <w:szCs w:val="24"/>
        </w:rPr>
        <w:t>p</w:t>
      </w:r>
      <w:r w:rsidR="00955027" w:rsidRPr="00505503">
        <w:rPr>
          <w:rFonts w:cs="Arial"/>
          <w:b/>
          <w:szCs w:val="24"/>
        </w:rPr>
        <w:t>rogramem</w:t>
      </w:r>
      <w:r w:rsidR="000C7637" w:rsidRPr="00505503">
        <w:rPr>
          <w:rFonts w:cs="Arial"/>
          <w:b/>
          <w:szCs w:val="24"/>
        </w:rPr>
        <w:t>”</w:t>
      </w:r>
    </w:p>
    <w:p w:rsidR="00856FE2" w:rsidRPr="00505503" w:rsidRDefault="00856FE2" w:rsidP="00505503">
      <w:pPr>
        <w:jc w:val="both"/>
        <w:rPr>
          <w:rFonts w:cs="Arial"/>
          <w:szCs w:val="24"/>
        </w:rPr>
      </w:pPr>
    </w:p>
    <w:p w:rsidR="00FF533C" w:rsidRPr="00505503" w:rsidRDefault="002F7E03" w:rsidP="00505503">
      <w:pPr>
        <w:pStyle w:val="Nagwek2"/>
        <w:jc w:val="both"/>
        <w:rPr>
          <w:rFonts w:cs="Arial"/>
          <w:sz w:val="24"/>
          <w:szCs w:val="24"/>
        </w:rPr>
      </w:pPr>
      <w:r w:rsidRPr="00505503">
        <w:rPr>
          <w:rFonts w:cs="Arial"/>
          <w:sz w:val="24"/>
          <w:szCs w:val="24"/>
        </w:rPr>
        <w:t xml:space="preserve">1. </w:t>
      </w:r>
      <w:r w:rsidR="00FF533C" w:rsidRPr="00505503">
        <w:rPr>
          <w:rFonts w:cs="Arial"/>
          <w:sz w:val="24"/>
          <w:szCs w:val="24"/>
        </w:rPr>
        <w:t>Dane Oferenta</w:t>
      </w:r>
    </w:p>
    <w:p w:rsidR="00FF533C" w:rsidRPr="00505503" w:rsidRDefault="00FF533C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505503">
        <w:rPr>
          <w:rFonts w:cs="Arial"/>
          <w:szCs w:val="24"/>
        </w:rPr>
        <w:t>Nazwa Oferenta</w:t>
      </w:r>
      <w:r w:rsidR="007B491B" w:rsidRPr="00505503">
        <w:rPr>
          <w:rStyle w:val="Odwoanieprzypisudolnego"/>
          <w:rFonts w:cs="Arial"/>
          <w:szCs w:val="24"/>
        </w:rPr>
        <w:footnoteReference w:id="1"/>
      </w:r>
      <w:r w:rsidR="001B40D9">
        <w:rPr>
          <w:rFonts w:cs="Arial"/>
          <w:szCs w:val="24"/>
        </w:rPr>
        <w:t>: ..........................................................................................................</w:t>
      </w:r>
    </w:p>
    <w:p w:rsidR="001B40D9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.......................................................................................................................................</w:t>
      </w:r>
    </w:p>
    <w:p w:rsidR="00FF533C" w:rsidRDefault="00DA7ACF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505503">
        <w:rPr>
          <w:rFonts w:cs="Arial"/>
          <w:szCs w:val="24"/>
        </w:rPr>
        <w:t>Adres siedziby:</w:t>
      </w:r>
      <w:r w:rsidR="001B40D9">
        <w:rPr>
          <w:rFonts w:cs="Arial"/>
          <w:szCs w:val="24"/>
        </w:rPr>
        <w:t>………………………………....................................................................</w:t>
      </w:r>
    </w:p>
    <w:p w:rsidR="001B40D9" w:rsidRPr="00505503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........................................................................................................................................</w:t>
      </w:r>
    </w:p>
    <w:p w:rsidR="00FF533C" w:rsidRPr="00505503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REGON:.........................................................................................................................</w:t>
      </w:r>
    </w:p>
    <w:p w:rsidR="00FF533C" w:rsidRPr="00505503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NIP:................................................................................................................................</w:t>
      </w:r>
    </w:p>
    <w:p w:rsidR="001B40D9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</w:p>
    <w:p w:rsidR="00AB43D4" w:rsidRDefault="00AB43D4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Kierownik podmiotu leczniczego</w:t>
      </w:r>
      <w:r w:rsidR="002640EF" w:rsidRPr="00505503">
        <w:rPr>
          <w:rFonts w:cs="Arial"/>
          <w:szCs w:val="24"/>
        </w:rPr>
        <w:t>:</w:t>
      </w:r>
      <w:r w:rsidR="001F6C7F">
        <w:rPr>
          <w:rFonts w:cs="Arial"/>
          <w:szCs w:val="24"/>
        </w:rPr>
        <w:t>..................................................................................</w:t>
      </w:r>
    </w:p>
    <w:p w:rsidR="001F6C7F" w:rsidRDefault="00AB43D4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(imię i nazwisko, nr tel.</w:t>
      </w:r>
      <w:r w:rsidR="001F6C7F">
        <w:rPr>
          <w:rFonts w:cs="Arial"/>
          <w:szCs w:val="24"/>
        </w:rPr>
        <w:t xml:space="preserve">. e-mail): </w:t>
      </w:r>
      <w:r w:rsidR="001B40D9">
        <w:rPr>
          <w:rFonts w:cs="Arial"/>
          <w:szCs w:val="24"/>
        </w:rPr>
        <w:t>....................................................................................</w:t>
      </w:r>
    </w:p>
    <w:p w:rsidR="001B40D9" w:rsidRDefault="001F6C7F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.......................................................................................................</w:t>
      </w:r>
      <w:r w:rsidR="001B40D9">
        <w:rPr>
          <w:rFonts w:cs="Arial"/>
          <w:szCs w:val="24"/>
        </w:rPr>
        <w:t>..............................</w:t>
      </w:r>
    </w:p>
    <w:p w:rsidR="001F6C7F" w:rsidRDefault="001F6C7F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Osoba odpowiedzialna za realizację zadania................................................................</w:t>
      </w:r>
    </w:p>
    <w:p w:rsidR="001F6C7F" w:rsidRDefault="001F6C7F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(imię i nazwisko, nr tel, e-mail).......................................................................................</w:t>
      </w:r>
    </w:p>
    <w:p w:rsidR="001F6C7F" w:rsidRDefault="001F6C7F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 xml:space="preserve">   .....................................................................................................................................</w:t>
      </w:r>
    </w:p>
    <w:p w:rsidR="001B40D9" w:rsidRDefault="001B40D9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</w:p>
    <w:p w:rsidR="001F6C7F" w:rsidRDefault="001F6C7F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Osoba odpowiedzialna za fina</w:t>
      </w:r>
      <w:r w:rsidR="006F437E">
        <w:rPr>
          <w:rFonts w:cs="Arial"/>
          <w:szCs w:val="24"/>
        </w:rPr>
        <w:t>n</w:t>
      </w:r>
      <w:r>
        <w:rPr>
          <w:rFonts w:cs="Arial"/>
          <w:szCs w:val="24"/>
        </w:rPr>
        <w:t>sowe rozliczenie zadania:............................................</w:t>
      </w:r>
    </w:p>
    <w:p w:rsidR="001F6C7F" w:rsidRDefault="001F6C7F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(imię i nazwisko, nr tel, e-mail).......................................................................................</w:t>
      </w:r>
    </w:p>
    <w:p w:rsidR="001F6C7F" w:rsidRDefault="006F437E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.......................................................................................................................................</w:t>
      </w:r>
    </w:p>
    <w:p w:rsidR="00516DD0" w:rsidRPr="00505503" w:rsidRDefault="00A34F6E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Nazwa i Nr rachunku bankowego</w:t>
      </w:r>
      <w:r w:rsidR="00B71CFE">
        <w:rPr>
          <w:rFonts w:cs="Arial"/>
          <w:szCs w:val="24"/>
        </w:rPr>
        <w:t>:..................................................................................</w:t>
      </w:r>
      <w:r>
        <w:rPr>
          <w:rFonts w:cs="Arial"/>
          <w:szCs w:val="24"/>
        </w:rPr>
        <w:t xml:space="preserve"> ................................................................................................</w:t>
      </w:r>
      <w:r w:rsidR="006F437E">
        <w:rPr>
          <w:rFonts w:cs="Arial"/>
          <w:szCs w:val="24"/>
        </w:rPr>
        <w:t>........................................</w:t>
      </w:r>
    </w:p>
    <w:p w:rsidR="001B40D9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</w:p>
    <w:p w:rsidR="00DA7ACF" w:rsidRPr="00505503" w:rsidRDefault="00FA3CA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505503">
        <w:rPr>
          <w:rFonts w:cs="Arial"/>
          <w:szCs w:val="24"/>
        </w:rPr>
        <w:t>Nr księgi rejestrowej podmiotu wykonującego działal</w:t>
      </w:r>
      <w:r w:rsidR="00AB43D4">
        <w:rPr>
          <w:rFonts w:cs="Arial"/>
          <w:szCs w:val="24"/>
        </w:rPr>
        <w:t xml:space="preserve">ność leczniczą, w myśl ustawy z </w:t>
      </w:r>
      <w:r w:rsidRPr="00505503">
        <w:rPr>
          <w:rFonts w:cs="Arial"/>
          <w:szCs w:val="24"/>
        </w:rPr>
        <w:t>15 kwietnia 2011</w:t>
      </w:r>
      <w:r w:rsidR="006F437E">
        <w:rPr>
          <w:rFonts w:cs="Arial"/>
          <w:szCs w:val="24"/>
        </w:rPr>
        <w:t xml:space="preserve"> r. o działalności leczniczej: ................................................................</w:t>
      </w:r>
    </w:p>
    <w:p w:rsidR="00B71CFE" w:rsidRDefault="00B71CFE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</w:p>
    <w:p w:rsidR="00E0147E" w:rsidRPr="00505503" w:rsidRDefault="00E0147E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505503">
        <w:rPr>
          <w:rFonts w:cs="Arial"/>
          <w:szCs w:val="24"/>
        </w:rPr>
        <w:t xml:space="preserve">Nr księgi rejestrowej w rejestrze </w:t>
      </w:r>
      <w:r w:rsidR="00D704A5" w:rsidRPr="00505503">
        <w:rPr>
          <w:rFonts w:cs="Arial"/>
          <w:szCs w:val="24"/>
        </w:rPr>
        <w:t>Oś</w:t>
      </w:r>
      <w:r w:rsidR="00901024" w:rsidRPr="00505503">
        <w:rPr>
          <w:rFonts w:cs="Arial"/>
          <w:szCs w:val="24"/>
        </w:rPr>
        <w:t>rodków Medycznie W</w:t>
      </w:r>
      <w:r w:rsidR="00D704A5" w:rsidRPr="00505503">
        <w:rPr>
          <w:rFonts w:cs="Arial"/>
          <w:szCs w:val="24"/>
        </w:rPr>
        <w:t xml:space="preserve">spomaganej </w:t>
      </w:r>
      <w:r w:rsidR="00901024" w:rsidRPr="00505503">
        <w:rPr>
          <w:rFonts w:cs="Arial"/>
          <w:szCs w:val="24"/>
        </w:rPr>
        <w:t>P</w:t>
      </w:r>
      <w:r w:rsidR="00D704A5" w:rsidRPr="00505503">
        <w:rPr>
          <w:rFonts w:cs="Arial"/>
          <w:szCs w:val="24"/>
        </w:rPr>
        <w:t>rokreacji</w:t>
      </w:r>
      <w:r w:rsidR="003F1450">
        <w:rPr>
          <w:rFonts w:cs="Arial"/>
          <w:szCs w:val="24"/>
        </w:rPr>
        <w:br/>
      </w:r>
      <w:r w:rsidR="00901024" w:rsidRPr="00505503">
        <w:rPr>
          <w:rFonts w:cs="Arial"/>
          <w:szCs w:val="24"/>
        </w:rPr>
        <w:t>i Banków Komórek Rozrodczych i Z</w:t>
      </w:r>
      <w:r w:rsidR="00D704A5" w:rsidRPr="00505503">
        <w:rPr>
          <w:rFonts w:cs="Arial"/>
          <w:szCs w:val="24"/>
        </w:rPr>
        <w:t xml:space="preserve">arodków: </w:t>
      </w:r>
      <w:r w:rsidR="000E099C">
        <w:rPr>
          <w:rFonts w:cs="Arial"/>
          <w:szCs w:val="24"/>
        </w:rPr>
        <w:t>........</w:t>
      </w:r>
      <w:r w:rsidR="00A7789F" w:rsidRPr="00505503">
        <w:rPr>
          <w:rFonts w:cs="Arial"/>
          <w:szCs w:val="24"/>
        </w:rPr>
        <w:t>……………………………………….</w:t>
      </w:r>
    </w:p>
    <w:p w:rsidR="00B71CFE" w:rsidRDefault="00B71CFE" w:rsidP="00505503">
      <w:pPr>
        <w:pStyle w:val="Nagwek2"/>
        <w:jc w:val="both"/>
        <w:rPr>
          <w:rFonts w:cs="Arial"/>
          <w:b w:val="0"/>
          <w:sz w:val="24"/>
          <w:szCs w:val="24"/>
        </w:rPr>
      </w:pPr>
    </w:p>
    <w:p w:rsidR="006572F9" w:rsidRDefault="006572F9" w:rsidP="00505503">
      <w:pPr>
        <w:pStyle w:val="Nagwek2"/>
        <w:jc w:val="both"/>
        <w:rPr>
          <w:rFonts w:cs="Arial"/>
          <w:sz w:val="24"/>
          <w:szCs w:val="24"/>
        </w:rPr>
      </w:pPr>
      <w:r w:rsidRPr="00517992">
        <w:rPr>
          <w:rFonts w:cs="Arial"/>
          <w:b w:val="0"/>
          <w:sz w:val="24"/>
          <w:szCs w:val="24"/>
        </w:rPr>
        <w:t>Województwa</w:t>
      </w:r>
      <w:r w:rsidR="006F437E">
        <w:rPr>
          <w:rFonts w:cs="Arial"/>
          <w:b w:val="0"/>
          <w:sz w:val="24"/>
          <w:szCs w:val="24"/>
        </w:rPr>
        <w:t>,</w:t>
      </w:r>
      <w:r w:rsidRPr="00517992">
        <w:rPr>
          <w:rFonts w:cs="Arial"/>
          <w:b w:val="0"/>
          <w:sz w:val="24"/>
          <w:szCs w:val="24"/>
        </w:rPr>
        <w:t xml:space="preserve"> na terenie których Oferent świadczy usługi będące przedmiotem Programu</w:t>
      </w: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71CFE" w:rsidRDefault="00B71CFE" w:rsidP="00505503">
      <w:pPr>
        <w:pStyle w:val="Nagwek2"/>
        <w:jc w:val="both"/>
        <w:rPr>
          <w:rFonts w:cs="Arial"/>
          <w:sz w:val="24"/>
          <w:szCs w:val="24"/>
        </w:rPr>
      </w:pPr>
    </w:p>
    <w:p w:rsidR="009521B9" w:rsidRDefault="006572F9" w:rsidP="00505503">
      <w:pPr>
        <w:pStyle w:val="Nagwek2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B71CFE" w:rsidRPr="00B71CFE">
        <w:rPr>
          <w:rFonts w:cs="Arial"/>
          <w:sz w:val="24"/>
          <w:szCs w:val="24"/>
        </w:rPr>
        <w:t>.</w:t>
      </w:r>
      <w:r w:rsidR="002F7E03" w:rsidRPr="00FB78F5">
        <w:rPr>
          <w:rFonts w:cs="Arial"/>
          <w:color w:val="FF0000"/>
          <w:sz w:val="24"/>
          <w:szCs w:val="24"/>
        </w:rPr>
        <w:t xml:space="preserve"> </w:t>
      </w:r>
      <w:r w:rsidR="00055A3C" w:rsidRPr="00B71CFE">
        <w:rPr>
          <w:rFonts w:cs="Arial"/>
          <w:sz w:val="24"/>
          <w:szCs w:val="24"/>
        </w:rPr>
        <w:t xml:space="preserve">Kalkulacja </w:t>
      </w:r>
      <w:r w:rsidR="004352CE" w:rsidRPr="00B71CFE">
        <w:rPr>
          <w:rFonts w:cs="Arial"/>
          <w:sz w:val="24"/>
          <w:szCs w:val="24"/>
        </w:rPr>
        <w:t xml:space="preserve">przewidywanych </w:t>
      </w:r>
      <w:r w:rsidR="00055A3C" w:rsidRPr="00B71CFE">
        <w:rPr>
          <w:rFonts w:cs="Arial"/>
          <w:sz w:val="24"/>
          <w:szCs w:val="24"/>
        </w:rPr>
        <w:t>kosztów</w:t>
      </w:r>
      <w:r w:rsidR="004352CE" w:rsidRPr="00B71CFE">
        <w:rPr>
          <w:rFonts w:cs="Arial"/>
          <w:sz w:val="24"/>
          <w:szCs w:val="24"/>
        </w:rPr>
        <w:t xml:space="preserve"> realizacji Programu</w:t>
      </w:r>
    </w:p>
    <w:p w:rsidR="00B71CFE" w:rsidRDefault="00B71CFE" w:rsidP="00B71CFE">
      <w:pPr>
        <w:pStyle w:val="Akapitzlist"/>
        <w:tabs>
          <w:tab w:val="right" w:leader="dot" w:pos="9072"/>
        </w:tabs>
        <w:spacing w:before="240" w:after="0" w:line="240" w:lineRule="auto"/>
        <w:ind w:left="0"/>
        <w:jc w:val="both"/>
        <w:rPr>
          <w:rFonts w:eastAsia="Calibri" w:cs="Arial"/>
          <w:color w:val="FF0000"/>
          <w:szCs w:val="24"/>
        </w:rPr>
      </w:pPr>
      <w:r w:rsidRPr="00B71CFE">
        <w:rPr>
          <w:rFonts w:cs="Arial"/>
          <w:b/>
          <w:szCs w:val="24"/>
        </w:rPr>
        <w:t xml:space="preserve">Uwaga: </w:t>
      </w:r>
      <w:r w:rsidRPr="00B71CFE">
        <w:rPr>
          <w:rFonts w:eastAsia="Calibri" w:cs="Arial"/>
          <w:b/>
          <w:szCs w:val="24"/>
        </w:rPr>
        <w:t>Przyjmuje się, że leczenie metodą zapłodnienia pozaustrojowego składa się z części klinicznej i biotechnologicznej</w:t>
      </w:r>
      <w:r w:rsidRPr="00FB78F5">
        <w:rPr>
          <w:rFonts w:eastAsia="Calibri" w:cs="Arial"/>
          <w:color w:val="FF0000"/>
          <w:szCs w:val="24"/>
        </w:rPr>
        <w:t>.</w:t>
      </w:r>
      <w:r>
        <w:rPr>
          <w:rFonts w:eastAsia="Calibri" w:cs="Arial"/>
          <w:color w:val="FF0000"/>
          <w:szCs w:val="24"/>
        </w:rPr>
        <w:t xml:space="preserve"> </w:t>
      </w:r>
    </w:p>
    <w:p w:rsidR="00B71CFE" w:rsidRDefault="00B71CFE" w:rsidP="00B71CFE">
      <w:pPr>
        <w:pStyle w:val="Akapitzlist"/>
        <w:tabs>
          <w:tab w:val="right" w:leader="dot" w:pos="9072"/>
        </w:tabs>
        <w:spacing w:before="240" w:after="0" w:line="240" w:lineRule="auto"/>
        <w:ind w:left="0"/>
        <w:jc w:val="both"/>
        <w:rPr>
          <w:rFonts w:eastAsia="Calibri" w:cs="Arial"/>
          <w:color w:val="FF0000"/>
          <w:szCs w:val="24"/>
        </w:rPr>
      </w:pPr>
    </w:p>
    <w:p w:rsidR="00B71CFE" w:rsidRPr="003B23CF" w:rsidRDefault="00B71CFE" w:rsidP="00B71CFE">
      <w:pPr>
        <w:spacing w:before="0" w:after="0" w:line="240" w:lineRule="auto"/>
        <w:jc w:val="both"/>
        <w:rPr>
          <w:rFonts w:eastAsia="Calibri" w:cs="Arial"/>
          <w:b/>
        </w:rPr>
      </w:pPr>
      <w:r w:rsidRPr="003B23CF">
        <w:rPr>
          <w:rFonts w:eastAsia="Calibri" w:cs="Arial"/>
          <w:b/>
        </w:rPr>
        <w:t>Na część kliniczną procedury zapłodnienia pozaustrojowego  składa się:</w:t>
      </w:r>
    </w:p>
    <w:p w:rsidR="00B71CFE" w:rsidRPr="003B23CF" w:rsidRDefault="00B71CFE" w:rsidP="00B71CFE">
      <w:pPr>
        <w:pStyle w:val="Akapitzlist"/>
        <w:numPr>
          <w:ilvl w:val="0"/>
          <w:numId w:val="8"/>
        </w:numPr>
        <w:spacing w:before="0" w:after="0" w:line="240" w:lineRule="auto"/>
        <w:jc w:val="both"/>
        <w:rPr>
          <w:rFonts w:eastAsia="Calibri" w:cs="Arial"/>
        </w:rPr>
      </w:pPr>
      <w:r w:rsidRPr="003B23CF">
        <w:rPr>
          <w:rFonts w:eastAsia="Calibri" w:cs="Arial"/>
        </w:rPr>
        <w:t>wykonanie niezbędnych badań laboratoryjnych oraz badań dodatkowych,</w:t>
      </w:r>
    </w:p>
    <w:p w:rsidR="00B71CFE" w:rsidRPr="003B23CF" w:rsidRDefault="00B71CFE" w:rsidP="00B71CFE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eastAsia="Calibri" w:cs="Arial"/>
        </w:rPr>
      </w:pPr>
      <w:r w:rsidRPr="003B23CF">
        <w:rPr>
          <w:rFonts w:eastAsia="Calibri" w:cs="Arial"/>
        </w:rPr>
        <w:t xml:space="preserve"> przeprowadzenie i monitorowanie stymulacji owulacji (w przypadku dawstwa partnerskiego lub dawstwa męskich komórek rozrodczych w dawstwie innym niż partnerskie) oraz ewentualny dobór dawcy nasienia (w przypadku dawstwa męskich komórek rozrodczych). </w:t>
      </w:r>
    </w:p>
    <w:p w:rsidR="00B71CFE" w:rsidRPr="003B23CF" w:rsidRDefault="00B71CFE" w:rsidP="00B71CFE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eastAsia="Calibri" w:cs="Arial"/>
        </w:rPr>
      </w:pPr>
      <w:r w:rsidRPr="003B23CF">
        <w:rPr>
          <w:rFonts w:eastAsia="Calibri" w:cs="Arial"/>
        </w:rPr>
        <w:t>W przypadku zapłodnienia pozaustrojowego w ramach dawstwa innego niż partnerskie z wykorzystaniem żeńskiej komórki rozrodczej lub adopcji zarodka, na część kliniczną składa się wykonanie niezbędnych badań laboratoryjnych i dodatkowych, przygotowanie biorczyni do dalszych etapów postępowania zakończonego transferem zarodka, oraz wybór dawczyni komórki jajowej lub dawców zarodka.</w:t>
      </w:r>
    </w:p>
    <w:p w:rsidR="00B71CFE" w:rsidRPr="003B23CF" w:rsidRDefault="00B71CFE" w:rsidP="00B71CFE">
      <w:pPr>
        <w:tabs>
          <w:tab w:val="right" w:pos="9070"/>
        </w:tabs>
        <w:spacing w:before="240" w:line="240" w:lineRule="auto"/>
        <w:jc w:val="both"/>
        <w:rPr>
          <w:rFonts w:eastAsia="Calibri" w:cs="Arial"/>
          <w:b/>
        </w:rPr>
      </w:pPr>
      <w:r w:rsidRPr="003B23CF">
        <w:rPr>
          <w:rFonts w:eastAsia="Calibri" w:cs="Arial"/>
          <w:b/>
        </w:rPr>
        <w:t>Na część biotechnologiczną procedury zapłodnienia pozaustrojowego składa się:</w:t>
      </w:r>
      <w:r w:rsidRPr="003B23CF">
        <w:rPr>
          <w:rFonts w:eastAsia="Calibri" w:cs="Arial"/>
          <w:b/>
        </w:rPr>
        <w:tab/>
      </w:r>
    </w:p>
    <w:p w:rsidR="00B71CFE" w:rsidRPr="003B23CF" w:rsidRDefault="00B71CFE" w:rsidP="00B71CFE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eastAsia="Calibri" w:cs="Arial"/>
        </w:rPr>
      </w:pPr>
      <w:r w:rsidRPr="003B23CF">
        <w:rPr>
          <w:rFonts w:eastAsia="Calibri" w:cs="Arial"/>
        </w:rPr>
        <w:t xml:space="preserve">punkcja komórek jajowych przeprowadzona w znieczuleniu ogólnym, </w:t>
      </w:r>
    </w:p>
    <w:p w:rsidR="00B71CFE" w:rsidRPr="003B23CF" w:rsidRDefault="00B71CFE" w:rsidP="00B71CFE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eastAsia="Calibri" w:cs="Arial"/>
        </w:rPr>
      </w:pPr>
      <w:r w:rsidRPr="003B23CF">
        <w:rPr>
          <w:rFonts w:eastAsia="Calibri" w:cs="Arial"/>
        </w:rPr>
        <w:t xml:space="preserve">pobranie nasienia (również - jeżeli zaistnieje taka potrzeba - poprzez biopsję jądra lub biopsję najądrzy) </w:t>
      </w:r>
    </w:p>
    <w:p w:rsidR="00B71CFE" w:rsidRPr="003B23CF" w:rsidRDefault="00B71CFE" w:rsidP="00B71CFE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eastAsia="Calibri" w:cs="Arial"/>
        </w:rPr>
      </w:pPr>
      <w:r w:rsidRPr="003B23CF">
        <w:rPr>
          <w:rFonts w:eastAsia="Calibri" w:cs="Arial"/>
        </w:rPr>
        <w:lastRenderedPageBreak/>
        <w:t xml:space="preserve">przeprowadzenie procedury zapłodnienia pozaustrojowego, </w:t>
      </w:r>
    </w:p>
    <w:p w:rsidR="00B71CFE" w:rsidRPr="003B23CF" w:rsidRDefault="00B71CFE" w:rsidP="00B71CFE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eastAsia="Calibri" w:cs="Arial"/>
        </w:rPr>
      </w:pPr>
      <w:r w:rsidRPr="003B23CF">
        <w:rPr>
          <w:rFonts w:eastAsia="Calibri" w:cs="Arial"/>
        </w:rPr>
        <w:t>hodowla i nadzór nad rozwojem zarodków oraz ich transfer do macicy i kriokonserwacja zarodków z zachowanym potencjałem rozwojowym, które nie zostały transferowane.</w:t>
      </w:r>
    </w:p>
    <w:p w:rsidR="00AC640E" w:rsidRPr="00AC640E" w:rsidRDefault="00AC640E" w:rsidP="00AC640E">
      <w:pPr>
        <w:pStyle w:val="Akapitzlist"/>
        <w:tabs>
          <w:tab w:val="right" w:leader="dot" w:pos="9072"/>
        </w:tabs>
        <w:spacing w:before="240" w:after="0"/>
        <w:jc w:val="both"/>
        <w:rPr>
          <w:rFonts w:eastAsia="Calibri" w:cs="Arial"/>
          <w:szCs w:val="24"/>
        </w:rPr>
      </w:pPr>
    </w:p>
    <w:p w:rsidR="00887302" w:rsidRPr="00B71CFE" w:rsidRDefault="00887302" w:rsidP="00517992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240" w:after="0"/>
        <w:jc w:val="both"/>
        <w:rPr>
          <w:rFonts w:eastAsia="Calibri" w:cs="Arial"/>
          <w:szCs w:val="24"/>
        </w:rPr>
      </w:pPr>
      <w:r w:rsidRPr="00B71CFE">
        <w:rPr>
          <w:rFonts w:cs="Arial"/>
          <w:szCs w:val="24"/>
        </w:rPr>
        <w:t>Całkowity koszt</w:t>
      </w:r>
      <w:r w:rsidR="009517A8" w:rsidRPr="00B71CFE">
        <w:rPr>
          <w:rFonts w:cs="Arial"/>
          <w:szCs w:val="24"/>
        </w:rPr>
        <w:t xml:space="preserve"> brutto </w:t>
      </w:r>
      <w:r w:rsidRPr="00B71CFE">
        <w:rPr>
          <w:rFonts w:cs="Arial"/>
          <w:szCs w:val="24"/>
        </w:rPr>
        <w:t xml:space="preserve">jednej </w:t>
      </w:r>
      <w:r w:rsidR="009517A8" w:rsidRPr="00B71CFE">
        <w:rPr>
          <w:rFonts w:cs="Arial"/>
          <w:szCs w:val="24"/>
        </w:rPr>
        <w:t>procedury</w:t>
      </w:r>
      <w:r w:rsidR="00055A3C" w:rsidRPr="00B71CFE">
        <w:rPr>
          <w:rFonts w:cs="Arial"/>
          <w:szCs w:val="24"/>
        </w:rPr>
        <w:t xml:space="preserve"> zapłodnienia pozaustrojowego</w:t>
      </w:r>
      <w:r w:rsidR="004352CE" w:rsidRPr="00B71CFE">
        <w:rPr>
          <w:rFonts w:cs="Arial"/>
          <w:szCs w:val="24"/>
        </w:rPr>
        <w:t xml:space="preserve"> </w:t>
      </w:r>
      <w:r w:rsidRPr="00B71CFE">
        <w:rPr>
          <w:rFonts w:eastAsia="Calibri" w:cs="Arial"/>
          <w:szCs w:val="24"/>
        </w:rPr>
        <w:t>w ramach dawstwa partnerskiego wyniesie………</w:t>
      </w:r>
      <w:r w:rsidR="008076FC">
        <w:rPr>
          <w:rFonts w:eastAsia="Calibri" w:cs="Arial"/>
          <w:szCs w:val="24"/>
        </w:rPr>
        <w:t>...........................</w:t>
      </w:r>
      <w:r w:rsidRPr="00B71CFE">
        <w:rPr>
          <w:rFonts w:eastAsia="Calibri" w:cs="Arial"/>
          <w:szCs w:val="24"/>
        </w:rPr>
        <w:t>…</w:t>
      </w:r>
      <w:r w:rsidR="008076FC">
        <w:rPr>
          <w:rFonts w:eastAsia="Calibri" w:cs="Arial"/>
          <w:szCs w:val="24"/>
        </w:rPr>
        <w:t>……</w:t>
      </w:r>
      <w:r w:rsidRPr="00B71CFE">
        <w:rPr>
          <w:rFonts w:eastAsia="Calibri" w:cs="Arial"/>
          <w:szCs w:val="24"/>
        </w:rPr>
        <w:t>zł.</w:t>
      </w:r>
      <w:r w:rsidR="008076FC">
        <w:rPr>
          <w:rFonts w:eastAsia="Calibri" w:cs="Arial"/>
          <w:szCs w:val="24"/>
        </w:rPr>
        <w:t>, słownie................................................................................................................</w:t>
      </w:r>
    </w:p>
    <w:p w:rsidR="00887302" w:rsidRPr="00B71CFE" w:rsidRDefault="00887302" w:rsidP="008323BE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240" w:after="0"/>
        <w:rPr>
          <w:rFonts w:eastAsia="Calibri" w:cs="Arial"/>
          <w:szCs w:val="24"/>
        </w:rPr>
      </w:pPr>
      <w:r w:rsidRPr="00B71CFE">
        <w:rPr>
          <w:rFonts w:cs="Arial"/>
          <w:szCs w:val="24"/>
        </w:rPr>
        <w:t xml:space="preserve">Całkowity </w:t>
      </w:r>
      <w:r w:rsidR="008323BE" w:rsidRPr="00B71CFE">
        <w:rPr>
          <w:rFonts w:cs="Arial"/>
          <w:szCs w:val="24"/>
        </w:rPr>
        <w:t xml:space="preserve"> </w:t>
      </w:r>
      <w:r w:rsidRPr="00B71CFE">
        <w:rPr>
          <w:rFonts w:cs="Arial"/>
          <w:szCs w:val="24"/>
        </w:rPr>
        <w:t xml:space="preserve">koszt </w:t>
      </w:r>
      <w:r w:rsidR="008323BE" w:rsidRPr="00B71CFE">
        <w:rPr>
          <w:rFonts w:cs="Arial"/>
          <w:szCs w:val="24"/>
        </w:rPr>
        <w:t xml:space="preserve"> </w:t>
      </w:r>
      <w:r w:rsidRPr="00B71CFE">
        <w:rPr>
          <w:rFonts w:cs="Arial"/>
          <w:szCs w:val="24"/>
        </w:rPr>
        <w:t xml:space="preserve">brutto </w:t>
      </w:r>
      <w:r w:rsidR="008323BE" w:rsidRPr="00B71CFE">
        <w:rPr>
          <w:rFonts w:cs="Arial"/>
          <w:szCs w:val="24"/>
        </w:rPr>
        <w:t xml:space="preserve"> </w:t>
      </w:r>
      <w:r w:rsidRPr="00B71CFE">
        <w:rPr>
          <w:rFonts w:cs="Arial"/>
          <w:szCs w:val="24"/>
        </w:rPr>
        <w:t>jednej</w:t>
      </w:r>
      <w:r w:rsidR="008323BE" w:rsidRPr="00B71CFE">
        <w:rPr>
          <w:rFonts w:cs="Arial"/>
          <w:szCs w:val="24"/>
        </w:rPr>
        <w:t xml:space="preserve"> </w:t>
      </w:r>
      <w:r w:rsidRPr="00B71CFE">
        <w:rPr>
          <w:rFonts w:cs="Arial"/>
          <w:szCs w:val="24"/>
        </w:rPr>
        <w:t xml:space="preserve"> procedury </w:t>
      </w:r>
      <w:r w:rsidR="008323BE" w:rsidRPr="00B71CFE">
        <w:rPr>
          <w:rFonts w:cs="Arial"/>
          <w:szCs w:val="24"/>
        </w:rPr>
        <w:t xml:space="preserve"> </w:t>
      </w:r>
      <w:r w:rsidRPr="00B71CFE">
        <w:rPr>
          <w:rFonts w:cs="Arial"/>
          <w:szCs w:val="24"/>
        </w:rPr>
        <w:t xml:space="preserve">zapłodnienia </w:t>
      </w:r>
      <w:r w:rsidR="008323BE" w:rsidRPr="00B71CFE">
        <w:rPr>
          <w:rFonts w:cs="Arial"/>
          <w:szCs w:val="24"/>
        </w:rPr>
        <w:t xml:space="preserve">  </w:t>
      </w:r>
      <w:r w:rsidRPr="00B71CFE">
        <w:rPr>
          <w:rFonts w:cs="Arial"/>
          <w:szCs w:val="24"/>
        </w:rPr>
        <w:t>pozaustrojowego</w:t>
      </w:r>
      <w:r w:rsidR="008323BE" w:rsidRPr="00B71CFE">
        <w:rPr>
          <w:rFonts w:cs="Arial"/>
          <w:szCs w:val="24"/>
        </w:rPr>
        <w:t xml:space="preserve"> </w:t>
      </w:r>
      <w:r w:rsidRPr="00B71CFE">
        <w:rPr>
          <w:rFonts w:cs="Arial"/>
          <w:szCs w:val="24"/>
        </w:rPr>
        <w:t xml:space="preserve"> </w:t>
      </w:r>
      <w:r w:rsidRPr="00B71CFE">
        <w:rPr>
          <w:rFonts w:eastAsia="Calibri" w:cs="Arial"/>
          <w:szCs w:val="24"/>
        </w:rPr>
        <w:t>w ramach dawstwa innego niż partnerskie (z wykorzystaniem żeńskich komórek rozrodczych lub męskich komórek rozrodczych</w:t>
      </w:r>
      <w:r w:rsidR="003B23CF" w:rsidRPr="00B71CFE">
        <w:rPr>
          <w:rFonts w:eastAsia="Calibri" w:cs="Arial"/>
          <w:szCs w:val="24"/>
        </w:rPr>
        <w:t xml:space="preserve"> </w:t>
      </w:r>
      <w:r w:rsidR="008323BE" w:rsidRPr="00B71CFE">
        <w:rPr>
          <w:rFonts w:eastAsia="Calibri" w:cs="Arial"/>
          <w:szCs w:val="24"/>
        </w:rPr>
        <w:t xml:space="preserve">wyniesie </w:t>
      </w:r>
      <w:r w:rsidR="00B378AC" w:rsidRPr="00B71CFE">
        <w:rPr>
          <w:rFonts w:eastAsia="Calibri" w:cs="Arial"/>
          <w:szCs w:val="24"/>
        </w:rPr>
        <w:t>zł.</w:t>
      </w:r>
      <w:r w:rsidR="003B23CF" w:rsidRPr="00B71CFE">
        <w:rPr>
          <w:rFonts w:eastAsia="Calibri" w:cs="Arial"/>
          <w:szCs w:val="24"/>
        </w:rPr>
        <w:t>.....</w:t>
      </w:r>
      <w:r w:rsidR="008323BE" w:rsidRPr="00B71CFE">
        <w:rPr>
          <w:rFonts w:eastAsia="Calibri" w:cs="Arial"/>
          <w:szCs w:val="24"/>
        </w:rPr>
        <w:t>.........................</w:t>
      </w:r>
      <w:r w:rsidR="003B23CF" w:rsidRPr="00B71CFE">
        <w:rPr>
          <w:rFonts w:eastAsia="Calibri" w:cs="Arial"/>
          <w:szCs w:val="24"/>
        </w:rPr>
        <w:t>słownie</w:t>
      </w:r>
      <w:r w:rsidR="008323BE" w:rsidRPr="00B71CFE">
        <w:rPr>
          <w:rFonts w:eastAsia="Calibri" w:cs="Arial"/>
          <w:szCs w:val="24"/>
        </w:rPr>
        <w:t>..........................</w:t>
      </w:r>
      <w:r w:rsidR="003B23CF" w:rsidRPr="00B71CFE">
        <w:rPr>
          <w:rFonts w:eastAsia="Calibri" w:cs="Arial"/>
          <w:szCs w:val="24"/>
        </w:rPr>
        <w:t>.....................................................</w:t>
      </w:r>
    </w:p>
    <w:p w:rsidR="00887302" w:rsidRPr="00B71CFE" w:rsidRDefault="00887302" w:rsidP="00887302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240" w:after="0"/>
        <w:jc w:val="both"/>
        <w:rPr>
          <w:rFonts w:eastAsia="Calibri" w:cs="Arial"/>
          <w:szCs w:val="24"/>
        </w:rPr>
      </w:pPr>
      <w:r w:rsidRPr="00B71CFE">
        <w:rPr>
          <w:rFonts w:eastAsia="Calibri" w:cs="Arial"/>
          <w:szCs w:val="24"/>
        </w:rPr>
        <w:t>Całkowity koszt jednej procedury dawstwa zarodka (adopcji zarodka) w ramach dawstwa innego niż partnerskie, od</w:t>
      </w:r>
      <w:r w:rsidR="00235EC6">
        <w:rPr>
          <w:rFonts w:eastAsia="Calibri" w:cs="Arial"/>
          <w:szCs w:val="24"/>
        </w:rPr>
        <w:t xml:space="preserve"> </w:t>
      </w:r>
      <w:r w:rsidR="00B378AC" w:rsidRPr="00B71CFE">
        <w:rPr>
          <w:rFonts w:eastAsia="Calibri" w:cs="Arial"/>
          <w:szCs w:val="24"/>
        </w:rPr>
        <w:t xml:space="preserve">dawców </w:t>
      </w:r>
      <w:r w:rsidRPr="00B71CFE">
        <w:rPr>
          <w:rFonts w:eastAsia="Calibri" w:cs="Arial"/>
          <w:szCs w:val="24"/>
        </w:rPr>
        <w:t>wyniesie …</w:t>
      </w:r>
      <w:r w:rsidR="00B378AC" w:rsidRPr="00B71CFE">
        <w:rPr>
          <w:rFonts w:eastAsia="Calibri" w:cs="Arial"/>
          <w:szCs w:val="24"/>
        </w:rPr>
        <w:t>…………………..</w:t>
      </w:r>
      <w:r w:rsidRPr="00B71CFE">
        <w:rPr>
          <w:rFonts w:eastAsia="Calibri" w:cs="Arial"/>
          <w:szCs w:val="24"/>
        </w:rPr>
        <w:t>…zł.</w:t>
      </w:r>
      <w:r w:rsidR="008323BE" w:rsidRPr="00B71CFE">
        <w:rPr>
          <w:rFonts w:eastAsia="Calibri" w:cs="Arial"/>
          <w:szCs w:val="24"/>
        </w:rPr>
        <w:t xml:space="preserve">   słownie........................................................................</w:t>
      </w:r>
    </w:p>
    <w:p w:rsidR="00320B83" w:rsidRDefault="0082274A" w:rsidP="00505503">
      <w:pPr>
        <w:tabs>
          <w:tab w:val="right" w:leader="dot" w:pos="9072"/>
        </w:tabs>
        <w:spacing w:before="0" w:after="0"/>
        <w:jc w:val="both"/>
        <w:rPr>
          <w:rFonts w:cs="Arial"/>
          <w:szCs w:val="24"/>
        </w:rPr>
      </w:pPr>
      <w:r w:rsidRPr="00B71CFE">
        <w:rPr>
          <w:rFonts w:cs="Arial"/>
          <w:szCs w:val="24"/>
        </w:rPr>
        <w:t xml:space="preserve"> </w:t>
      </w:r>
      <w:r w:rsidR="008D5BB6" w:rsidRPr="00B71CFE">
        <w:rPr>
          <w:rFonts w:cs="Arial"/>
          <w:szCs w:val="24"/>
        </w:rPr>
        <w:t>L</w:t>
      </w:r>
      <w:r w:rsidR="00320B83" w:rsidRPr="00B71CFE">
        <w:rPr>
          <w:rFonts w:cs="Arial"/>
          <w:szCs w:val="24"/>
        </w:rPr>
        <w:t xml:space="preserve">iczba procedur zapłodnienia pozaustrojowego </w:t>
      </w:r>
      <w:r w:rsidRPr="00B71CFE">
        <w:rPr>
          <w:rFonts w:cs="Arial"/>
          <w:szCs w:val="24"/>
        </w:rPr>
        <w:t>– 42.</w:t>
      </w:r>
    </w:p>
    <w:p w:rsidR="005B789B" w:rsidRPr="00AC640E" w:rsidRDefault="00EF740D" w:rsidP="005B789B">
      <w:pPr>
        <w:jc w:val="both"/>
        <w:rPr>
          <w:rFonts w:ascii="Arial Narrow" w:hAnsi="Arial Narrow"/>
          <w:b/>
          <w:i/>
          <w:szCs w:val="24"/>
        </w:rPr>
      </w:pPr>
      <w:r w:rsidRPr="00AC640E">
        <w:rPr>
          <w:rFonts w:cs="Arial"/>
          <w:b/>
          <w:szCs w:val="24"/>
        </w:rPr>
        <w:t>3. Koszt jednostkowy pary</w:t>
      </w:r>
    </w:p>
    <w:tbl>
      <w:tblPr>
        <w:tblW w:w="95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  <w:gridCol w:w="2126"/>
        <w:gridCol w:w="3413"/>
      </w:tblGrid>
      <w:tr w:rsidR="005B789B" w:rsidRPr="00972A92" w:rsidTr="001B40D9">
        <w:trPr>
          <w:trHeight w:val="1071"/>
        </w:trPr>
        <w:tc>
          <w:tcPr>
            <w:tcW w:w="425" w:type="dxa"/>
            <w:shd w:val="clear" w:color="auto" w:fill="DEEAF6"/>
            <w:vAlign w:val="center"/>
          </w:tcPr>
          <w:p w:rsidR="005B789B" w:rsidRPr="00972A92" w:rsidRDefault="005B789B" w:rsidP="0007722C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544" w:type="dxa"/>
            <w:shd w:val="clear" w:color="auto" w:fill="DEEAF6"/>
            <w:vAlign w:val="center"/>
          </w:tcPr>
          <w:p w:rsidR="005B789B" w:rsidRPr="00AC640E" w:rsidRDefault="005B789B" w:rsidP="00AC640E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AC640E">
              <w:rPr>
                <w:rFonts w:cs="Arial"/>
                <w:b/>
                <w:szCs w:val="24"/>
              </w:rPr>
              <w:t>Rodzaj procedury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5B789B" w:rsidRPr="00AC640E" w:rsidRDefault="005B789B" w:rsidP="00AC640E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AC640E">
              <w:rPr>
                <w:rFonts w:cs="Arial"/>
                <w:b/>
                <w:szCs w:val="24"/>
              </w:rPr>
              <w:t>Kwota dopłaty wnoszona przez pary*</w:t>
            </w:r>
          </w:p>
          <w:p w:rsidR="005B789B" w:rsidRPr="00AC640E" w:rsidRDefault="005B789B" w:rsidP="00CB7286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AC640E">
              <w:rPr>
                <w:rFonts w:cs="Arial"/>
                <w:b/>
                <w:szCs w:val="24"/>
              </w:rPr>
              <w:t>(zł)</w:t>
            </w:r>
          </w:p>
        </w:tc>
        <w:tc>
          <w:tcPr>
            <w:tcW w:w="3413" w:type="dxa"/>
            <w:shd w:val="clear" w:color="auto" w:fill="DEEAF6"/>
            <w:vAlign w:val="center"/>
          </w:tcPr>
          <w:p w:rsidR="005B789B" w:rsidRPr="00AC640E" w:rsidRDefault="005B789B" w:rsidP="00AC640E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AC640E">
              <w:rPr>
                <w:rFonts w:cs="Arial"/>
                <w:b/>
                <w:szCs w:val="24"/>
              </w:rPr>
              <w:t xml:space="preserve">% dopłaty wnoszonej przez pary </w:t>
            </w:r>
            <w:r w:rsidRPr="00AC640E">
              <w:rPr>
                <w:rFonts w:cs="Arial"/>
                <w:b/>
                <w:szCs w:val="24"/>
              </w:rPr>
              <w:br/>
              <w:t>w całkowitej kwocie procedury (jednostkowej)</w:t>
            </w:r>
          </w:p>
        </w:tc>
      </w:tr>
      <w:tr w:rsidR="005B789B" w:rsidRPr="00972A92" w:rsidTr="001B40D9">
        <w:tc>
          <w:tcPr>
            <w:tcW w:w="425" w:type="dxa"/>
            <w:shd w:val="clear" w:color="auto" w:fill="auto"/>
            <w:vAlign w:val="center"/>
          </w:tcPr>
          <w:p w:rsidR="005B789B" w:rsidRPr="001063D0" w:rsidRDefault="001B40D9" w:rsidP="000772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B789B" w:rsidRPr="001063D0">
              <w:rPr>
                <w:rFonts w:ascii="Arial Narrow" w:hAnsi="Arial Narrow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B789B" w:rsidRPr="000D34BD" w:rsidRDefault="005B789B" w:rsidP="00AC640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D34BD">
              <w:rPr>
                <w:rFonts w:cs="Arial"/>
                <w:sz w:val="20"/>
                <w:szCs w:val="20"/>
              </w:rPr>
              <w:t xml:space="preserve">Procedura zapłodnienia pozaustrojowego </w:t>
            </w:r>
            <w:r w:rsidRPr="000D34BD">
              <w:rPr>
                <w:rFonts w:cs="Arial"/>
                <w:sz w:val="20"/>
                <w:szCs w:val="20"/>
              </w:rPr>
              <w:br/>
              <w:t>w ramach dawstwa partnerskiego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B789B" w:rsidRPr="00AC640E" w:rsidRDefault="005B789B" w:rsidP="0007722C">
            <w:pPr>
              <w:rPr>
                <w:rFonts w:cs="Arial"/>
                <w:szCs w:val="24"/>
              </w:rPr>
            </w:pPr>
          </w:p>
          <w:p w:rsidR="005B789B" w:rsidRPr="00AC640E" w:rsidRDefault="005B789B" w:rsidP="0007722C">
            <w:pPr>
              <w:jc w:val="center"/>
              <w:rPr>
                <w:rFonts w:cs="Arial"/>
                <w:szCs w:val="24"/>
              </w:rPr>
            </w:pPr>
            <w:r w:rsidRPr="00AC640E">
              <w:rPr>
                <w:rFonts w:cs="Arial"/>
                <w:szCs w:val="24"/>
              </w:rPr>
              <w:t>……………. zł</w:t>
            </w:r>
          </w:p>
        </w:tc>
        <w:tc>
          <w:tcPr>
            <w:tcW w:w="3413" w:type="dxa"/>
            <w:shd w:val="clear" w:color="auto" w:fill="auto"/>
            <w:vAlign w:val="bottom"/>
          </w:tcPr>
          <w:p w:rsidR="005B789B" w:rsidRPr="00AC640E" w:rsidRDefault="005B789B" w:rsidP="0007722C">
            <w:pPr>
              <w:jc w:val="center"/>
              <w:rPr>
                <w:rFonts w:cs="Arial"/>
                <w:szCs w:val="24"/>
              </w:rPr>
            </w:pPr>
          </w:p>
          <w:p w:rsidR="005B789B" w:rsidRPr="00AC640E" w:rsidRDefault="005B789B" w:rsidP="0007722C">
            <w:pPr>
              <w:jc w:val="center"/>
              <w:rPr>
                <w:rFonts w:cs="Arial"/>
                <w:szCs w:val="24"/>
              </w:rPr>
            </w:pPr>
            <w:r w:rsidRPr="00AC640E">
              <w:rPr>
                <w:rFonts w:cs="Arial"/>
                <w:szCs w:val="24"/>
              </w:rPr>
              <w:t>…………..%</w:t>
            </w:r>
          </w:p>
        </w:tc>
      </w:tr>
      <w:tr w:rsidR="005B789B" w:rsidRPr="00972A92" w:rsidTr="001B40D9">
        <w:trPr>
          <w:trHeight w:val="1009"/>
        </w:trPr>
        <w:tc>
          <w:tcPr>
            <w:tcW w:w="425" w:type="dxa"/>
            <w:shd w:val="clear" w:color="auto" w:fill="auto"/>
            <w:vAlign w:val="center"/>
          </w:tcPr>
          <w:p w:rsidR="005B789B" w:rsidRPr="001063D0" w:rsidRDefault="001B40D9" w:rsidP="000772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B789B" w:rsidRPr="001063D0">
              <w:rPr>
                <w:rFonts w:ascii="Arial Narrow" w:hAnsi="Arial Narrow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B789B" w:rsidRPr="000D34BD" w:rsidRDefault="005B789B" w:rsidP="00475CA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D34BD">
              <w:rPr>
                <w:rFonts w:cs="Arial"/>
                <w:sz w:val="20"/>
                <w:szCs w:val="20"/>
              </w:rPr>
              <w:t>Procedura zapłodnienia pozaustrojowego</w:t>
            </w:r>
            <w:r w:rsidRPr="000D34BD">
              <w:rPr>
                <w:rFonts w:cs="Arial"/>
                <w:sz w:val="20"/>
                <w:szCs w:val="20"/>
              </w:rPr>
              <w:br/>
              <w:t xml:space="preserve"> w ramach dawstwa innego niż partnerskie</w:t>
            </w:r>
            <w:r w:rsidR="00475CAF">
              <w:rPr>
                <w:rFonts w:cs="Arial"/>
                <w:sz w:val="20"/>
                <w:szCs w:val="20"/>
              </w:rPr>
              <w:t xml:space="preserve"> </w:t>
            </w:r>
            <w:r w:rsidRPr="000D34BD">
              <w:rPr>
                <w:rFonts w:cs="Arial"/>
                <w:sz w:val="20"/>
                <w:szCs w:val="20"/>
              </w:rPr>
              <w:t>(z wykorzystaniem żeńskich lub męskich komórek rozrodczych)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B789B" w:rsidRPr="00AC640E" w:rsidRDefault="005B789B" w:rsidP="0007722C">
            <w:pPr>
              <w:jc w:val="center"/>
              <w:rPr>
                <w:rFonts w:cs="Arial"/>
              </w:rPr>
            </w:pPr>
            <w:r w:rsidRPr="00AC640E">
              <w:rPr>
                <w:rFonts w:cs="Arial"/>
              </w:rPr>
              <w:t>……………. zł</w:t>
            </w:r>
          </w:p>
        </w:tc>
        <w:tc>
          <w:tcPr>
            <w:tcW w:w="3413" w:type="dxa"/>
            <w:shd w:val="clear" w:color="auto" w:fill="auto"/>
            <w:vAlign w:val="bottom"/>
          </w:tcPr>
          <w:p w:rsidR="005B789B" w:rsidRPr="00AC640E" w:rsidRDefault="005B789B" w:rsidP="0007722C">
            <w:pPr>
              <w:jc w:val="center"/>
              <w:rPr>
                <w:rFonts w:cs="Arial"/>
              </w:rPr>
            </w:pPr>
            <w:r w:rsidRPr="00AC640E">
              <w:rPr>
                <w:rFonts w:cs="Arial"/>
              </w:rPr>
              <w:t>…………..%</w:t>
            </w:r>
          </w:p>
        </w:tc>
      </w:tr>
      <w:tr w:rsidR="005B789B" w:rsidRPr="00972A92" w:rsidTr="001B40D9">
        <w:tc>
          <w:tcPr>
            <w:tcW w:w="425" w:type="dxa"/>
            <w:shd w:val="clear" w:color="auto" w:fill="auto"/>
            <w:vAlign w:val="center"/>
          </w:tcPr>
          <w:p w:rsidR="005B789B" w:rsidRPr="001063D0" w:rsidRDefault="001B40D9" w:rsidP="000772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B789B" w:rsidRPr="001063D0">
              <w:rPr>
                <w:rFonts w:ascii="Arial Narrow" w:hAnsi="Arial Narrow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B789B" w:rsidRPr="000D34BD" w:rsidRDefault="005B789B" w:rsidP="00475CA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D34BD">
              <w:rPr>
                <w:rFonts w:cs="Arial"/>
                <w:sz w:val="20"/>
                <w:szCs w:val="20"/>
              </w:rPr>
              <w:t xml:space="preserve">Procedura zapłodnienia pozaustrojowego </w:t>
            </w:r>
            <w:r w:rsidRPr="000D34BD">
              <w:rPr>
                <w:rFonts w:cs="Arial"/>
                <w:sz w:val="20"/>
                <w:szCs w:val="20"/>
              </w:rPr>
              <w:br/>
              <w:t xml:space="preserve">w ramach </w:t>
            </w:r>
            <w:r w:rsidR="00475CAF">
              <w:rPr>
                <w:rFonts w:cs="Arial"/>
                <w:sz w:val="20"/>
                <w:szCs w:val="20"/>
              </w:rPr>
              <w:t>adopcji zarodka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B789B" w:rsidRPr="00AC640E" w:rsidRDefault="005B789B" w:rsidP="0007722C">
            <w:pPr>
              <w:jc w:val="center"/>
              <w:rPr>
                <w:rFonts w:cs="Arial"/>
              </w:rPr>
            </w:pPr>
            <w:r w:rsidRPr="00AC640E">
              <w:rPr>
                <w:rFonts w:cs="Arial"/>
              </w:rPr>
              <w:t>……………. zł</w:t>
            </w:r>
          </w:p>
        </w:tc>
        <w:tc>
          <w:tcPr>
            <w:tcW w:w="3413" w:type="dxa"/>
            <w:shd w:val="clear" w:color="auto" w:fill="auto"/>
            <w:vAlign w:val="bottom"/>
          </w:tcPr>
          <w:p w:rsidR="005B789B" w:rsidRPr="00AC640E" w:rsidRDefault="005B789B" w:rsidP="0007722C">
            <w:pPr>
              <w:jc w:val="center"/>
              <w:rPr>
                <w:rFonts w:cs="Arial"/>
              </w:rPr>
            </w:pPr>
            <w:r w:rsidRPr="00AC640E">
              <w:rPr>
                <w:rFonts w:cs="Arial"/>
              </w:rPr>
              <w:t>…………..%</w:t>
            </w:r>
          </w:p>
        </w:tc>
      </w:tr>
    </w:tbl>
    <w:p w:rsidR="005B789B" w:rsidRPr="00AC640E" w:rsidRDefault="005B789B" w:rsidP="005B789B">
      <w:pPr>
        <w:rPr>
          <w:rFonts w:cs="Arial"/>
          <w:sz w:val="20"/>
          <w:szCs w:val="20"/>
        </w:rPr>
      </w:pPr>
      <w:r w:rsidRPr="0074154D">
        <w:rPr>
          <w:rFonts w:ascii="Arial Narrow" w:hAnsi="Arial Narrow"/>
          <w:sz w:val="28"/>
          <w:szCs w:val="28"/>
        </w:rPr>
        <w:t>*</w:t>
      </w:r>
      <w:r w:rsidRPr="00AC640E">
        <w:rPr>
          <w:rFonts w:cs="Arial"/>
          <w:b/>
          <w:sz w:val="20"/>
          <w:szCs w:val="20"/>
          <w:lang w:eastAsia="ar-SA"/>
        </w:rPr>
        <w:t>różnica pomiędzy całkowitym kosztem procedury a kwotą dofinansowania przez Organizatora</w:t>
      </w:r>
    </w:p>
    <w:p w:rsidR="005B789B" w:rsidRPr="00AC640E" w:rsidRDefault="005B789B" w:rsidP="005B789B">
      <w:pPr>
        <w:rPr>
          <w:rFonts w:cs="Arial"/>
          <w:color w:val="FF0000"/>
          <w:sz w:val="20"/>
          <w:szCs w:val="20"/>
        </w:rPr>
      </w:pPr>
    </w:p>
    <w:p w:rsidR="00AA292E" w:rsidRDefault="00AC640E" w:rsidP="00505503">
      <w:pPr>
        <w:pStyle w:val="Nagwek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4</w:t>
      </w:r>
      <w:r w:rsidR="002F7E03" w:rsidRPr="00B71CFE">
        <w:rPr>
          <w:rFonts w:cs="Arial"/>
          <w:sz w:val="24"/>
          <w:szCs w:val="24"/>
        </w:rPr>
        <w:t xml:space="preserve">. </w:t>
      </w:r>
      <w:r w:rsidR="00AC4562" w:rsidRPr="00B71CFE">
        <w:rPr>
          <w:rFonts w:cs="Arial"/>
          <w:sz w:val="24"/>
          <w:szCs w:val="24"/>
        </w:rPr>
        <w:t>Liczba i k</w:t>
      </w:r>
      <w:r w:rsidR="00055C0E" w:rsidRPr="00B71CFE">
        <w:rPr>
          <w:rFonts w:cs="Arial"/>
          <w:sz w:val="24"/>
          <w:szCs w:val="24"/>
        </w:rPr>
        <w:t>walifikacje personelu medycznego</w:t>
      </w:r>
      <w:r w:rsidR="008076FC">
        <w:rPr>
          <w:rFonts w:cs="Arial"/>
          <w:sz w:val="24"/>
          <w:szCs w:val="24"/>
        </w:rPr>
        <w:t xml:space="preserve"> </w:t>
      </w:r>
      <w:r w:rsidR="00055C0E" w:rsidRPr="00B71CFE">
        <w:rPr>
          <w:rFonts w:cs="Arial"/>
          <w:sz w:val="24"/>
          <w:szCs w:val="24"/>
        </w:rPr>
        <w:t>udzielającego</w:t>
      </w:r>
      <w:r w:rsidR="001B0D4C" w:rsidRPr="00B71CFE">
        <w:rPr>
          <w:rFonts w:cs="Arial"/>
          <w:sz w:val="24"/>
          <w:szCs w:val="24"/>
        </w:rPr>
        <w:t xml:space="preserve"> świadczeń</w:t>
      </w:r>
      <w:r w:rsidR="00055C0E" w:rsidRPr="00B71CFE">
        <w:rPr>
          <w:rFonts w:cs="Arial"/>
          <w:sz w:val="24"/>
          <w:szCs w:val="24"/>
        </w:rPr>
        <w:t xml:space="preserve"> w r</w:t>
      </w:r>
      <w:r w:rsidR="002538F7" w:rsidRPr="00B71CFE">
        <w:rPr>
          <w:rFonts w:cs="Arial"/>
          <w:sz w:val="24"/>
          <w:szCs w:val="24"/>
        </w:rPr>
        <w:t>a</w:t>
      </w:r>
      <w:r w:rsidR="00055C0E" w:rsidRPr="00B71CFE">
        <w:rPr>
          <w:rFonts w:cs="Arial"/>
          <w:sz w:val="24"/>
          <w:szCs w:val="24"/>
        </w:rPr>
        <w:t>mach programu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0"/>
        <w:gridCol w:w="1455"/>
        <w:gridCol w:w="1331"/>
        <w:gridCol w:w="1577"/>
        <w:gridCol w:w="2327"/>
        <w:gridCol w:w="2253"/>
      </w:tblGrid>
      <w:tr w:rsidR="002D29EE" w:rsidRPr="00B71CFE" w:rsidTr="003A0D15">
        <w:tc>
          <w:tcPr>
            <w:tcW w:w="532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  <w:r w:rsidRPr="00B71CFE">
              <w:rPr>
                <w:rFonts w:cs="Arial"/>
                <w:szCs w:val="24"/>
              </w:rPr>
              <w:t>Lp.</w:t>
            </w:r>
          </w:p>
        </w:tc>
        <w:tc>
          <w:tcPr>
            <w:tcW w:w="1500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  <w:p w:rsidR="006172AF" w:rsidRPr="00B71CFE" w:rsidRDefault="006172AF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  <w:r w:rsidRPr="00B71CFE">
              <w:rPr>
                <w:rFonts w:cs="Arial"/>
                <w:szCs w:val="24"/>
              </w:rPr>
              <w:t>Liczba osób</w:t>
            </w:r>
          </w:p>
        </w:tc>
        <w:tc>
          <w:tcPr>
            <w:tcW w:w="1345" w:type="dxa"/>
          </w:tcPr>
          <w:p w:rsidR="00B11AB6" w:rsidRPr="00B71CFE" w:rsidRDefault="0031265F" w:rsidP="00505503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B71CFE">
              <w:rPr>
                <w:rFonts w:cs="Arial"/>
                <w:szCs w:val="24"/>
              </w:rPr>
              <w:t>Tytuł lub stopień naukowy</w:t>
            </w:r>
          </w:p>
        </w:tc>
        <w:tc>
          <w:tcPr>
            <w:tcW w:w="1464" w:type="dxa"/>
          </w:tcPr>
          <w:p w:rsidR="00B11AB6" w:rsidRPr="00B71CFE" w:rsidRDefault="00B11AB6" w:rsidP="00505503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B71CFE">
              <w:rPr>
                <w:rFonts w:cs="Arial"/>
                <w:szCs w:val="24"/>
              </w:rPr>
              <w:t>Uzyskane specjalizacje</w:t>
            </w:r>
          </w:p>
        </w:tc>
        <w:tc>
          <w:tcPr>
            <w:tcW w:w="2365" w:type="dxa"/>
          </w:tcPr>
          <w:p w:rsidR="00653C1A" w:rsidRPr="00B71CFE" w:rsidRDefault="008F6787" w:rsidP="00653C1A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B71CFE">
              <w:rPr>
                <w:rFonts w:cs="Arial"/>
                <w:szCs w:val="24"/>
              </w:rPr>
              <w:t>P</w:t>
            </w:r>
            <w:r w:rsidR="00653C1A" w:rsidRPr="00B71CFE">
              <w:rPr>
                <w:rFonts w:cs="Arial"/>
                <w:szCs w:val="24"/>
              </w:rPr>
              <w:t>osiadan</w:t>
            </w:r>
            <w:r w:rsidRPr="00B71CFE">
              <w:rPr>
                <w:rFonts w:cs="Arial"/>
                <w:szCs w:val="24"/>
              </w:rPr>
              <w:t>ie</w:t>
            </w:r>
            <w:r w:rsidR="00DE086A">
              <w:rPr>
                <w:rFonts w:cs="Arial"/>
                <w:szCs w:val="24"/>
              </w:rPr>
              <w:t xml:space="preserve"> </w:t>
            </w:r>
            <w:r w:rsidR="00653C1A" w:rsidRPr="00B71CFE">
              <w:rPr>
                <w:rFonts w:cs="Arial"/>
                <w:szCs w:val="24"/>
              </w:rPr>
              <w:t>certyfikat</w:t>
            </w:r>
            <w:r w:rsidRPr="00B71CFE">
              <w:rPr>
                <w:rFonts w:cs="Arial"/>
                <w:szCs w:val="24"/>
              </w:rPr>
              <w:t>u</w:t>
            </w:r>
            <w:r w:rsidR="00653C1A" w:rsidRPr="00B71CFE">
              <w:rPr>
                <w:rFonts w:cs="Arial"/>
                <w:szCs w:val="24"/>
              </w:rPr>
              <w:t xml:space="preserve"> embriologa klinicznego PTMR/PTMRiE i/lub ESHRE,</w:t>
            </w:r>
          </w:p>
          <w:p w:rsidR="00B11AB6" w:rsidRPr="00B71CFE" w:rsidRDefault="00653C1A" w:rsidP="00653C1A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B71CFE">
              <w:rPr>
                <w:rFonts w:cs="Arial"/>
                <w:szCs w:val="24"/>
              </w:rPr>
              <w:t>(wpisać tak lub nie)</w:t>
            </w:r>
          </w:p>
        </w:tc>
        <w:tc>
          <w:tcPr>
            <w:tcW w:w="2287" w:type="dxa"/>
          </w:tcPr>
          <w:p w:rsidR="00B11AB6" w:rsidRPr="00B71CFE" w:rsidRDefault="00653C1A" w:rsidP="00653C1A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B71CFE">
              <w:rPr>
                <w:rFonts w:cs="Arial"/>
                <w:szCs w:val="24"/>
              </w:rPr>
              <w:t xml:space="preserve">Doświadczenie z zakresu </w:t>
            </w:r>
            <w:r w:rsidR="003A0D15" w:rsidRPr="00B71CFE">
              <w:rPr>
                <w:rFonts w:cs="Arial"/>
                <w:szCs w:val="24"/>
              </w:rPr>
              <w:t xml:space="preserve"> embriologii klinicznej wpisać </w:t>
            </w:r>
            <w:r w:rsidRPr="00B71CFE">
              <w:rPr>
                <w:rFonts w:cs="Arial"/>
                <w:szCs w:val="24"/>
              </w:rPr>
              <w:t>okres od…do</w:t>
            </w:r>
          </w:p>
        </w:tc>
      </w:tr>
      <w:tr w:rsidR="002D29EE" w:rsidRPr="00B71CFE" w:rsidTr="003A0D15">
        <w:tc>
          <w:tcPr>
            <w:tcW w:w="532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500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45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464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2365" w:type="dxa"/>
          </w:tcPr>
          <w:p w:rsidR="00DE086A" w:rsidRPr="00B71CFE" w:rsidRDefault="00DE086A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2287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  <w:tr w:rsidR="002D29EE" w:rsidRPr="00B71CFE" w:rsidTr="003A0D15">
        <w:tc>
          <w:tcPr>
            <w:tcW w:w="532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500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45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464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2365" w:type="dxa"/>
          </w:tcPr>
          <w:p w:rsidR="00DE086A" w:rsidRPr="00B71CFE" w:rsidRDefault="00DE086A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2287" w:type="dxa"/>
          </w:tcPr>
          <w:p w:rsidR="00B11AB6" w:rsidRPr="00B71CFE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  <w:tr w:rsidR="002D29EE" w:rsidRPr="00505503" w:rsidTr="003A0D15">
        <w:tc>
          <w:tcPr>
            <w:tcW w:w="532" w:type="dxa"/>
          </w:tcPr>
          <w:p w:rsidR="00B11AB6" w:rsidRPr="00505503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500" w:type="dxa"/>
          </w:tcPr>
          <w:p w:rsidR="00B11AB6" w:rsidRPr="00505503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45" w:type="dxa"/>
          </w:tcPr>
          <w:p w:rsidR="00B11AB6" w:rsidRPr="00505503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464" w:type="dxa"/>
          </w:tcPr>
          <w:p w:rsidR="00B11AB6" w:rsidRPr="00505503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2365" w:type="dxa"/>
          </w:tcPr>
          <w:p w:rsidR="00DE086A" w:rsidRPr="00505503" w:rsidRDefault="00DE086A" w:rsidP="00DE086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2287" w:type="dxa"/>
          </w:tcPr>
          <w:p w:rsidR="00B11AB6" w:rsidRPr="00505503" w:rsidRDefault="00B11AB6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  <w:tr w:rsidR="002D29EE" w:rsidRPr="00505503" w:rsidTr="003A0D15">
        <w:tc>
          <w:tcPr>
            <w:tcW w:w="532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500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45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464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2365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2287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  <w:tr w:rsidR="002D29EE" w:rsidRPr="00505503" w:rsidTr="003A0D15">
        <w:tc>
          <w:tcPr>
            <w:tcW w:w="532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500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45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464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2365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2287" w:type="dxa"/>
          </w:tcPr>
          <w:p w:rsidR="00357E54" w:rsidRPr="00505503" w:rsidRDefault="00357E54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</w:tbl>
    <w:p w:rsidR="003B1391" w:rsidRPr="00505503" w:rsidRDefault="00AC640E" w:rsidP="00505503">
      <w:pPr>
        <w:pStyle w:val="Nagwek2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5</w:t>
      </w:r>
      <w:r w:rsidR="002F7E03" w:rsidRPr="00505503">
        <w:rPr>
          <w:rFonts w:cs="Arial"/>
          <w:sz w:val="24"/>
          <w:szCs w:val="24"/>
          <w:lang w:eastAsia="pl-PL"/>
        </w:rPr>
        <w:t xml:space="preserve">. </w:t>
      </w:r>
      <w:r w:rsidR="00A4632D" w:rsidRPr="00505503">
        <w:rPr>
          <w:rFonts w:cs="Arial"/>
          <w:sz w:val="24"/>
          <w:szCs w:val="24"/>
          <w:lang w:eastAsia="pl-PL"/>
        </w:rPr>
        <w:t>Czas i miejsce dostępności</w:t>
      </w:r>
      <w:r w:rsidR="00CE45D4" w:rsidRPr="00505503">
        <w:rPr>
          <w:rFonts w:cs="Arial"/>
          <w:sz w:val="24"/>
          <w:szCs w:val="24"/>
          <w:lang w:eastAsia="pl-PL"/>
        </w:rPr>
        <w:t xml:space="preserve"> świadczeń</w:t>
      </w:r>
      <w:r w:rsidR="00A4632D" w:rsidRPr="00505503">
        <w:rPr>
          <w:rFonts w:cs="Arial"/>
          <w:sz w:val="24"/>
          <w:szCs w:val="24"/>
          <w:lang w:eastAsia="pl-PL"/>
        </w:rPr>
        <w:t xml:space="preserve"> zdrowotnych</w:t>
      </w:r>
      <w:r w:rsidR="00337433">
        <w:rPr>
          <w:rFonts w:cs="Arial"/>
          <w:sz w:val="24"/>
          <w:szCs w:val="24"/>
          <w:lang w:eastAsia="pl-PL"/>
        </w:rPr>
        <w:t xml:space="preserve"> w ramach realizacji programu.</w:t>
      </w:r>
    </w:p>
    <w:p w:rsidR="00337433" w:rsidRPr="00505503" w:rsidRDefault="00337433" w:rsidP="00CB7286">
      <w:pPr>
        <w:spacing w:before="0" w:after="0" w:line="276" w:lineRule="auto"/>
        <w:jc w:val="both"/>
        <w:rPr>
          <w:rFonts w:cs="Arial"/>
          <w:szCs w:val="24"/>
          <w:lang w:eastAsia="pl-PL"/>
        </w:rPr>
      </w:pPr>
      <w:r>
        <w:rPr>
          <w:rFonts w:cs="Arial"/>
          <w:szCs w:val="24"/>
          <w:lang w:eastAsia="pl-PL"/>
        </w:rPr>
        <w:t xml:space="preserve">Udzielanie świadczeń </w:t>
      </w:r>
      <w:r w:rsidRPr="0007750B">
        <w:rPr>
          <w:rFonts w:cs="Arial"/>
          <w:szCs w:val="24"/>
          <w:lang w:eastAsia="pl-PL"/>
        </w:rPr>
        <w:t>przez 6 dni w tygodniu z zapewnieniem nadzoru embriologicznego nad laboratorium przez 7 dni w tygodniu. Realizator zapewni również możliwość zrealizowania świadczeń w trybie weekendowym (dyżurnym), jeśli będzie tego wymagała sytuacja kliniczna pacjentów, będących uczestnikami Programu. Realizator Programu ma obowiązek zapewnić uczestnikom Programu możliwość rejestracji telefonicznej i elektronicznej, oraz umożliwić im kontakt telefoniczny z personelem medycznym przez 7 dni w tygodniu, 24 godziny na dobę na</w:t>
      </w:r>
      <w:r>
        <w:rPr>
          <w:rFonts w:cs="Arial"/>
          <w:szCs w:val="24"/>
          <w:lang w:eastAsia="pl-PL"/>
        </w:rPr>
        <w:t xml:space="preserve"> wypadek </w:t>
      </w:r>
      <w:r w:rsidR="008076FC">
        <w:rPr>
          <w:rFonts w:cs="Arial"/>
          <w:szCs w:val="24"/>
          <w:lang w:eastAsia="pl-PL"/>
        </w:rPr>
        <w:t>powikłań pozabiegowych.......................</w:t>
      </w:r>
      <w:r>
        <w:rPr>
          <w:rFonts w:cs="Arial"/>
          <w:szCs w:val="24"/>
          <w:lang w:eastAsia="pl-PL"/>
        </w:rPr>
        <w:t>.tak/nie</w:t>
      </w:r>
    </w:p>
    <w:p w:rsidR="00504CEA" w:rsidRPr="00504CEA" w:rsidRDefault="00504CEA" w:rsidP="00504CEA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</w:p>
    <w:p w:rsidR="00337433" w:rsidRDefault="00337433" w:rsidP="00504CEA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Dodatkowo:</w:t>
      </w:r>
    </w:p>
    <w:p w:rsidR="00337433" w:rsidRDefault="00057A4E" w:rsidP="0082274A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Realiz</w:t>
      </w:r>
      <w:r w:rsidR="00337433">
        <w:rPr>
          <w:rFonts w:cs="Arial"/>
          <w:szCs w:val="24"/>
        </w:rPr>
        <w:t>acja świadczeń</w:t>
      </w:r>
      <w:r w:rsidRPr="00504CEA">
        <w:rPr>
          <w:rFonts w:cs="Arial"/>
          <w:szCs w:val="24"/>
        </w:rPr>
        <w:t xml:space="preserve"> dw</w:t>
      </w:r>
      <w:r w:rsidR="0082274A">
        <w:rPr>
          <w:rFonts w:cs="Arial"/>
          <w:szCs w:val="24"/>
        </w:rPr>
        <w:t>a razy w tygodniu do godziny 19.00.........................</w:t>
      </w:r>
      <w:r>
        <w:rPr>
          <w:rFonts w:cs="Arial"/>
          <w:szCs w:val="24"/>
        </w:rPr>
        <w:t>.(tak/nie)</w:t>
      </w:r>
    </w:p>
    <w:p w:rsidR="00337433" w:rsidRDefault="00337433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i/lub</w:t>
      </w:r>
    </w:p>
    <w:p w:rsidR="00091317" w:rsidRDefault="00057A4E" w:rsidP="0082274A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Realiz</w:t>
      </w:r>
      <w:r w:rsidR="00337433">
        <w:rPr>
          <w:rFonts w:cs="Arial"/>
          <w:szCs w:val="24"/>
        </w:rPr>
        <w:t>acja</w:t>
      </w:r>
      <w:r>
        <w:rPr>
          <w:rFonts w:cs="Arial"/>
          <w:szCs w:val="24"/>
        </w:rPr>
        <w:t xml:space="preserve"> świadcze</w:t>
      </w:r>
      <w:r w:rsidR="00337433">
        <w:rPr>
          <w:rFonts w:cs="Arial"/>
          <w:szCs w:val="24"/>
        </w:rPr>
        <w:t>ń</w:t>
      </w:r>
      <w:r w:rsidR="0082274A">
        <w:rPr>
          <w:rFonts w:cs="Arial"/>
          <w:szCs w:val="24"/>
        </w:rPr>
        <w:t xml:space="preserve"> dwa razy w tygodniu do godziny 20.00......</w:t>
      </w:r>
      <w:r>
        <w:rPr>
          <w:rFonts w:cs="Arial"/>
          <w:szCs w:val="24"/>
        </w:rPr>
        <w:t>……………..(tak/nie)</w:t>
      </w:r>
    </w:p>
    <w:p w:rsidR="00057A4E" w:rsidRDefault="00057A4E" w:rsidP="008755C2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</w:p>
    <w:p w:rsidR="00B42201" w:rsidRDefault="00A4632D" w:rsidP="008755C2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505503">
        <w:rPr>
          <w:rFonts w:cs="Arial"/>
          <w:szCs w:val="24"/>
        </w:rPr>
        <w:t>Miejsce</w:t>
      </w:r>
      <w:r w:rsidR="00667E14">
        <w:rPr>
          <w:rFonts w:cs="Arial"/>
          <w:szCs w:val="24"/>
        </w:rPr>
        <w:t>(a)</w:t>
      </w:r>
      <w:r w:rsidRPr="00505503">
        <w:rPr>
          <w:rFonts w:cs="Arial"/>
          <w:szCs w:val="24"/>
        </w:rPr>
        <w:t xml:space="preserve"> udzielania świadczeń zdrowotnych</w:t>
      </w:r>
      <w:r w:rsidR="00667E14">
        <w:rPr>
          <w:rFonts w:cs="Arial"/>
          <w:szCs w:val="24"/>
        </w:rPr>
        <w:t xml:space="preserve"> w ramach realizacji </w:t>
      </w:r>
      <w:r w:rsidRPr="00505503">
        <w:rPr>
          <w:rFonts w:cs="Arial"/>
          <w:szCs w:val="24"/>
        </w:rPr>
        <w:t>(</w:t>
      </w:r>
      <w:r w:rsidR="00B25580" w:rsidRPr="00505503">
        <w:rPr>
          <w:rFonts w:cs="Arial"/>
          <w:szCs w:val="24"/>
        </w:rPr>
        <w:t>wpisać</w:t>
      </w:r>
      <w:r w:rsidR="00667E14">
        <w:rPr>
          <w:rFonts w:cs="Arial"/>
          <w:szCs w:val="24"/>
        </w:rPr>
        <w:t>:</w:t>
      </w:r>
      <w:r w:rsidR="00DF6E37">
        <w:rPr>
          <w:rFonts w:cs="Arial"/>
          <w:szCs w:val="24"/>
        </w:rPr>
        <w:t xml:space="preserve"> </w:t>
      </w:r>
      <w:r w:rsidR="00667E14">
        <w:rPr>
          <w:rFonts w:cs="Arial"/>
          <w:szCs w:val="24"/>
        </w:rPr>
        <w:t xml:space="preserve">województwo </w:t>
      </w:r>
      <w:r w:rsidRPr="00505503">
        <w:rPr>
          <w:rFonts w:cs="Arial"/>
          <w:szCs w:val="24"/>
        </w:rPr>
        <w:t>miasto</w:t>
      </w:r>
      <w:r w:rsidR="00667E14">
        <w:rPr>
          <w:rFonts w:cs="Arial"/>
          <w:szCs w:val="24"/>
        </w:rPr>
        <w:t>, ulicę z numerem</w:t>
      </w:r>
      <w:r w:rsidRPr="00505503">
        <w:rPr>
          <w:rFonts w:cs="Arial"/>
          <w:szCs w:val="24"/>
        </w:rPr>
        <w:t>)</w:t>
      </w:r>
      <w:r w:rsidR="00B42201">
        <w:rPr>
          <w:rFonts w:cs="Arial"/>
          <w:szCs w:val="24"/>
        </w:rPr>
        <w:t>:</w:t>
      </w:r>
    </w:p>
    <w:p w:rsidR="00B42201" w:rsidRDefault="00B42201" w:rsidP="008755C2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1)………………………………………………</w:t>
      </w:r>
      <w:r w:rsidR="00A4632D" w:rsidRPr="00505503">
        <w:rPr>
          <w:rFonts w:cs="Arial"/>
          <w:szCs w:val="24"/>
        </w:rPr>
        <w:t>….…</w:t>
      </w:r>
      <w:r w:rsidR="00091317">
        <w:rPr>
          <w:rFonts w:cs="Arial"/>
          <w:szCs w:val="24"/>
        </w:rPr>
        <w:t>………………………………………..</w:t>
      </w:r>
      <w:r>
        <w:rPr>
          <w:rFonts w:cs="Arial"/>
          <w:szCs w:val="24"/>
        </w:rPr>
        <w:t>…</w:t>
      </w:r>
    </w:p>
    <w:p w:rsidR="00B42201" w:rsidRDefault="00B42201" w:rsidP="008755C2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2) ……………………………………………………………………………………………..…</w:t>
      </w:r>
    </w:p>
    <w:p w:rsidR="00B42201" w:rsidRDefault="00B42201" w:rsidP="008755C2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3)…………………………………………………………………………….………………….</w:t>
      </w:r>
    </w:p>
    <w:p w:rsidR="00B42201" w:rsidRDefault="00B42201" w:rsidP="008755C2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4)……………………………………………………………………………………………….</w:t>
      </w:r>
    </w:p>
    <w:p w:rsidR="006C46F0" w:rsidRDefault="00B42201" w:rsidP="008755C2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5)………………………………………………………………………………………………..</w:t>
      </w:r>
    </w:p>
    <w:p w:rsidR="00F17D6E" w:rsidRPr="00505503" w:rsidRDefault="00AC640E" w:rsidP="00505503">
      <w:pPr>
        <w:pStyle w:val="Nagwek2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lastRenderedPageBreak/>
        <w:t>6</w:t>
      </w:r>
      <w:r w:rsidR="002F7E03" w:rsidRPr="00505503">
        <w:rPr>
          <w:rFonts w:cs="Arial"/>
          <w:sz w:val="24"/>
          <w:szCs w:val="24"/>
          <w:lang w:eastAsia="pl-PL"/>
        </w:rPr>
        <w:t xml:space="preserve">. </w:t>
      </w:r>
      <w:r w:rsidR="004D7083" w:rsidRPr="00505503">
        <w:rPr>
          <w:rFonts w:cs="Arial"/>
          <w:sz w:val="24"/>
          <w:szCs w:val="24"/>
          <w:lang w:eastAsia="pl-PL"/>
        </w:rPr>
        <w:t>Oświadczenia Oferenta</w:t>
      </w:r>
      <w:r w:rsidR="001704DE">
        <w:rPr>
          <w:rFonts w:cs="Arial"/>
          <w:sz w:val="24"/>
          <w:szCs w:val="24"/>
          <w:lang w:eastAsia="pl-PL"/>
        </w:rPr>
        <w:t>*</w:t>
      </w:r>
      <w:r w:rsidR="004D7083" w:rsidRPr="00505503">
        <w:rPr>
          <w:rFonts w:cs="Arial"/>
          <w:sz w:val="24"/>
          <w:szCs w:val="24"/>
          <w:lang w:eastAsia="pl-PL"/>
        </w:rPr>
        <w:t xml:space="preserve">: </w:t>
      </w:r>
    </w:p>
    <w:p w:rsidR="004D7083" w:rsidRDefault="005C550A" w:rsidP="00CB7286">
      <w:pPr>
        <w:spacing w:before="0" w:after="0" w:line="276" w:lineRule="auto"/>
        <w:jc w:val="both"/>
        <w:rPr>
          <w:rFonts w:cs="Arial"/>
          <w:szCs w:val="24"/>
          <w:lang w:eastAsia="pl-PL"/>
        </w:rPr>
      </w:pPr>
      <w:r>
        <w:rPr>
          <w:rFonts w:cs="Arial"/>
          <w:szCs w:val="24"/>
          <w:lang w:eastAsia="pl-PL"/>
        </w:rPr>
        <w:t xml:space="preserve">1). </w:t>
      </w:r>
      <w:r w:rsidR="00787A9B" w:rsidRPr="00505503">
        <w:rPr>
          <w:rFonts w:cs="Arial"/>
          <w:szCs w:val="24"/>
          <w:lang w:eastAsia="pl-PL"/>
        </w:rPr>
        <w:t>Oświadczam, że zaproponowany</w:t>
      </w:r>
      <w:r w:rsidR="004D7083" w:rsidRPr="00505503">
        <w:rPr>
          <w:rFonts w:cs="Arial"/>
          <w:szCs w:val="24"/>
          <w:lang w:eastAsia="pl-PL"/>
        </w:rPr>
        <w:t xml:space="preserve"> w formularzu ofertowym </w:t>
      </w:r>
      <w:r w:rsidR="00787A9B" w:rsidRPr="00505503">
        <w:rPr>
          <w:rFonts w:cs="Arial"/>
          <w:szCs w:val="24"/>
          <w:lang w:eastAsia="pl-PL"/>
        </w:rPr>
        <w:t xml:space="preserve">całkowity koszt brutto jednej procedury zapłodnienia pozaustrojowego oraz całkowity koszt brutto jednej procedury </w:t>
      </w:r>
      <w:r>
        <w:rPr>
          <w:rFonts w:cs="Arial"/>
          <w:szCs w:val="24"/>
          <w:lang w:eastAsia="pl-PL"/>
        </w:rPr>
        <w:t>adopcji zarodka</w:t>
      </w:r>
      <w:r w:rsidR="004D7083" w:rsidRPr="00505503">
        <w:rPr>
          <w:rFonts w:cs="Arial"/>
          <w:szCs w:val="24"/>
          <w:lang w:eastAsia="pl-PL"/>
        </w:rPr>
        <w:t>, w przypadku zawar</w:t>
      </w:r>
      <w:r w:rsidR="00787A9B" w:rsidRPr="00505503">
        <w:rPr>
          <w:rFonts w:cs="Arial"/>
          <w:szCs w:val="24"/>
          <w:lang w:eastAsia="pl-PL"/>
        </w:rPr>
        <w:t>cia umowy, pozostanie niezmienny</w:t>
      </w:r>
      <w:r w:rsidR="004D7083" w:rsidRPr="00505503">
        <w:rPr>
          <w:rFonts w:cs="Arial"/>
          <w:szCs w:val="24"/>
          <w:lang w:eastAsia="pl-PL"/>
        </w:rPr>
        <w:t xml:space="preserve"> przez cały okres obowiązywania umowy</w:t>
      </w:r>
      <w:r w:rsidR="00047709" w:rsidRPr="00505503">
        <w:rPr>
          <w:rFonts w:cs="Arial"/>
          <w:szCs w:val="24"/>
          <w:lang w:eastAsia="pl-PL"/>
        </w:rPr>
        <w:t>.</w:t>
      </w:r>
    </w:p>
    <w:p w:rsidR="00047709" w:rsidRDefault="00583DC4" w:rsidP="00CB7286">
      <w:pPr>
        <w:spacing w:before="0" w:after="0" w:line="276" w:lineRule="auto"/>
        <w:jc w:val="both"/>
        <w:rPr>
          <w:rFonts w:cs="Arial"/>
          <w:szCs w:val="24"/>
          <w:lang w:eastAsia="pl-PL"/>
        </w:rPr>
      </w:pPr>
      <w:r>
        <w:rPr>
          <w:rFonts w:cs="Arial"/>
          <w:szCs w:val="24"/>
          <w:lang w:eastAsia="pl-PL"/>
        </w:rPr>
        <w:t>2</w:t>
      </w:r>
      <w:r w:rsidR="005C550A">
        <w:rPr>
          <w:rFonts w:cs="Arial"/>
          <w:szCs w:val="24"/>
          <w:lang w:eastAsia="pl-PL"/>
        </w:rPr>
        <w:t xml:space="preserve">). </w:t>
      </w:r>
      <w:r w:rsidR="00047709" w:rsidRPr="00505503">
        <w:rPr>
          <w:rFonts w:cs="Arial"/>
          <w:szCs w:val="24"/>
          <w:lang w:eastAsia="pl-PL"/>
        </w:rPr>
        <w:t xml:space="preserve">Oświadczam, że posiadam sprzęt i aparaturę medyczną o wymaganiach i </w:t>
      </w:r>
      <w:r w:rsidR="003E758A" w:rsidRPr="00505503">
        <w:rPr>
          <w:rFonts w:cs="Arial"/>
          <w:szCs w:val="24"/>
          <w:lang w:eastAsia="pl-PL"/>
        </w:rPr>
        <w:t xml:space="preserve">w </w:t>
      </w:r>
      <w:r w:rsidR="00047709" w:rsidRPr="00505503">
        <w:rPr>
          <w:rFonts w:cs="Arial"/>
          <w:szCs w:val="24"/>
          <w:lang w:eastAsia="pl-PL"/>
        </w:rPr>
        <w:t xml:space="preserve">ilości wskazanej w </w:t>
      </w:r>
      <w:r w:rsidR="005C550A">
        <w:rPr>
          <w:rFonts w:cs="Arial"/>
          <w:szCs w:val="24"/>
          <w:lang w:eastAsia="pl-PL"/>
        </w:rPr>
        <w:t>obowiązujących aktach prawnych.</w:t>
      </w:r>
    </w:p>
    <w:p w:rsidR="00A16ACD" w:rsidRPr="006D75CE" w:rsidRDefault="00583DC4" w:rsidP="00CB7286">
      <w:pPr>
        <w:spacing w:before="0" w:after="0" w:line="276" w:lineRule="auto"/>
        <w:jc w:val="both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3</w:t>
      </w:r>
      <w:r w:rsidR="005C550A">
        <w:rPr>
          <w:rFonts w:eastAsia="Times New Roman" w:cs="Arial"/>
          <w:color w:val="000000"/>
          <w:szCs w:val="24"/>
          <w:lang w:eastAsia="pl-PL"/>
        </w:rPr>
        <w:t xml:space="preserve">) </w:t>
      </w:r>
      <w:r w:rsidR="00A16ACD" w:rsidRPr="006D75CE">
        <w:rPr>
          <w:rFonts w:eastAsia="Times New Roman" w:cs="Arial"/>
          <w:color w:val="000000"/>
          <w:szCs w:val="24"/>
          <w:lang w:eastAsia="pl-PL"/>
        </w:rPr>
        <w:t xml:space="preserve">Oświadczam, że </w:t>
      </w:r>
      <w:r w:rsidR="00007BD4" w:rsidRPr="006D75CE">
        <w:rPr>
          <w:rFonts w:eastAsia="Times New Roman" w:cs="Arial"/>
          <w:color w:val="000000"/>
          <w:szCs w:val="24"/>
          <w:lang w:eastAsia="pl-PL"/>
        </w:rPr>
        <w:t>dysponuję personelem medycznym w</w:t>
      </w:r>
      <w:r w:rsidR="0082274A" w:rsidRPr="006D75CE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007BD4" w:rsidRPr="006D75CE">
        <w:rPr>
          <w:rFonts w:eastAsia="Times New Roman" w:cs="Arial"/>
          <w:color w:val="000000"/>
          <w:szCs w:val="24"/>
          <w:lang w:eastAsia="pl-PL"/>
        </w:rPr>
        <w:t xml:space="preserve">liczbie i o </w:t>
      </w:r>
      <w:r w:rsidR="00A16ACD" w:rsidRPr="006D75CE">
        <w:rPr>
          <w:rFonts w:eastAsia="Times New Roman" w:cs="Arial"/>
          <w:color w:val="000000"/>
          <w:szCs w:val="24"/>
          <w:lang w:eastAsia="pl-PL"/>
        </w:rPr>
        <w:t xml:space="preserve">kwalifikacjach wskazanych w </w:t>
      </w:r>
      <w:r w:rsidR="005C550A" w:rsidRPr="006D75CE">
        <w:rPr>
          <w:rFonts w:eastAsia="Times New Roman" w:cs="Arial"/>
          <w:color w:val="000000"/>
          <w:szCs w:val="24"/>
          <w:lang w:eastAsia="pl-PL"/>
        </w:rPr>
        <w:t>obowiązujących aktach prawnych.</w:t>
      </w:r>
    </w:p>
    <w:p w:rsidR="00D0666F" w:rsidRPr="006D75CE" w:rsidRDefault="00583DC4" w:rsidP="00CB7286">
      <w:pPr>
        <w:widowControl w:val="0"/>
        <w:suppressAutoHyphens/>
        <w:autoSpaceDN w:val="0"/>
        <w:spacing w:before="0" w:after="0" w:line="276" w:lineRule="auto"/>
        <w:jc w:val="both"/>
        <w:textAlignment w:val="baseline"/>
        <w:rPr>
          <w:rFonts w:eastAsia="Linux Libertine G" w:cs="Arial"/>
          <w:szCs w:val="24"/>
          <w:lang w:eastAsia="zh-CN" w:bidi="hi-IN"/>
        </w:rPr>
      </w:pPr>
      <w:r w:rsidRPr="006D75CE">
        <w:rPr>
          <w:rFonts w:eastAsia="Times New Roman" w:cs="Arial"/>
          <w:color w:val="000000"/>
          <w:szCs w:val="24"/>
          <w:lang w:eastAsia="pl-PL"/>
        </w:rPr>
        <w:t>4</w:t>
      </w:r>
      <w:r w:rsidR="00D0666F" w:rsidRPr="006D75CE">
        <w:rPr>
          <w:rFonts w:eastAsia="Times New Roman" w:cs="Arial"/>
          <w:color w:val="000000"/>
          <w:szCs w:val="24"/>
          <w:lang w:eastAsia="pl-PL"/>
        </w:rPr>
        <w:t>)</w:t>
      </w:r>
      <w:r w:rsidR="00A34F6E" w:rsidRPr="006D75CE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D0666F" w:rsidRPr="006D75CE">
        <w:rPr>
          <w:rFonts w:eastAsia="Calibri" w:cs="Arial"/>
          <w:color w:val="000000"/>
          <w:szCs w:val="24"/>
          <w:lang w:eastAsia="zh-CN" w:bidi="hi-IN"/>
        </w:rPr>
        <w:t>Oświadczam, że każda para zakwalifikowana do niniejszego Programu otrzyma możliwość skorzystania z bezpłatnej wizyty u psychologa posiadającego praktykę w dziedzinie psychologii leczenia niepłodności na terenie realizacji Programu.</w:t>
      </w:r>
      <w:r w:rsidR="00D0666F" w:rsidRPr="006D75CE">
        <w:rPr>
          <w:rFonts w:eastAsia="Calibri" w:cs="Arial"/>
          <w:szCs w:val="24"/>
          <w:lang w:eastAsia="zh-CN" w:bidi="hi-IN"/>
        </w:rPr>
        <w:t xml:space="preserve"> Koszt wizyty zostanie pokryty przez Realizatora Programu.</w:t>
      </w:r>
    </w:p>
    <w:p w:rsidR="00D6482F" w:rsidRPr="006D75CE" w:rsidRDefault="00B42201" w:rsidP="00CB7286">
      <w:pPr>
        <w:widowControl w:val="0"/>
        <w:suppressAutoHyphens/>
        <w:spacing w:before="0" w:after="0" w:line="276" w:lineRule="auto"/>
        <w:jc w:val="both"/>
        <w:rPr>
          <w:rFonts w:cs="Arial"/>
          <w:szCs w:val="24"/>
        </w:rPr>
      </w:pPr>
      <w:r w:rsidRPr="006D75CE">
        <w:rPr>
          <w:rFonts w:cs="Arial"/>
          <w:szCs w:val="24"/>
          <w:lang w:eastAsia="pl-PL"/>
        </w:rPr>
        <w:t>5</w:t>
      </w:r>
      <w:r w:rsidR="00A34F6E" w:rsidRPr="006D75CE">
        <w:rPr>
          <w:rFonts w:cs="Arial"/>
          <w:szCs w:val="24"/>
          <w:lang w:eastAsia="pl-PL"/>
        </w:rPr>
        <w:t>)</w:t>
      </w:r>
      <w:r w:rsidR="005C550A" w:rsidRPr="006D75CE">
        <w:rPr>
          <w:rFonts w:cs="Arial"/>
          <w:szCs w:val="24"/>
          <w:lang w:eastAsia="pl-PL"/>
        </w:rPr>
        <w:t xml:space="preserve"> </w:t>
      </w:r>
      <w:r w:rsidR="00047709" w:rsidRPr="006D75CE">
        <w:rPr>
          <w:rFonts w:cs="Arial"/>
          <w:szCs w:val="24"/>
          <w:lang w:eastAsia="pl-PL"/>
        </w:rPr>
        <w:t xml:space="preserve">Oświadczam, że </w:t>
      </w:r>
      <w:r w:rsidR="00D6482F" w:rsidRPr="006D75CE">
        <w:rPr>
          <w:rFonts w:cs="Arial"/>
          <w:szCs w:val="24"/>
        </w:rPr>
        <w:t>dysponuję zgodnymi z obowiązującym prawem warun</w:t>
      </w:r>
      <w:r w:rsidR="001113C6" w:rsidRPr="006D75CE">
        <w:rPr>
          <w:rFonts w:cs="Arial"/>
          <w:szCs w:val="24"/>
        </w:rPr>
        <w:t>kami lokalowymi oraz zorganizuję</w:t>
      </w:r>
      <w:r w:rsidR="00D6482F" w:rsidRPr="006D75CE">
        <w:rPr>
          <w:rFonts w:cs="Arial"/>
          <w:szCs w:val="24"/>
        </w:rPr>
        <w:t xml:space="preserve"> zgodne z obowiązującym prawem </w:t>
      </w:r>
      <w:r w:rsidR="00E02DA7" w:rsidRPr="006D75CE">
        <w:rPr>
          <w:rFonts w:cs="Arial"/>
          <w:szCs w:val="24"/>
        </w:rPr>
        <w:t xml:space="preserve">udzielanie procedur wskazanych </w:t>
      </w:r>
      <w:r w:rsidR="00D6482F" w:rsidRPr="006D75CE">
        <w:rPr>
          <w:rFonts w:cs="Arial"/>
          <w:szCs w:val="24"/>
        </w:rPr>
        <w:t xml:space="preserve">w programie. </w:t>
      </w:r>
    </w:p>
    <w:p w:rsidR="007E7358" w:rsidRPr="006D75CE" w:rsidRDefault="00B42201" w:rsidP="00CB7286">
      <w:pPr>
        <w:pStyle w:val="Nagwek2"/>
        <w:spacing w:line="276" w:lineRule="auto"/>
        <w:jc w:val="both"/>
        <w:rPr>
          <w:rFonts w:cs="Arial"/>
          <w:b w:val="0"/>
          <w:sz w:val="24"/>
          <w:szCs w:val="24"/>
        </w:rPr>
      </w:pPr>
      <w:r w:rsidRPr="006D75CE">
        <w:rPr>
          <w:rFonts w:cs="Arial"/>
          <w:b w:val="0"/>
          <w:sz w:val="24"/>
          <w:szCs w:val="24"/>
        </w:rPr>
        <w:t>6</w:t>
      </w:r>
      <w:r w:rsidR="007E7358" w:rsidRPr="006D75CE">
        <w:rPr>
          <w:rFonts w:cs="Arial"/>
          <w:b w:val="0"/>
          <w:sz w:val="24"/>
          <w:szCs w:val="24"/>
        </w:rPr>
        <w:t xml:space="preserve">).Oświadczam, że umowa zostanie rozliczona do 31 grudnia 2021 roku </w:t>
      </w:r>
    </w:p>
    <w:p w:rsidR="008076FC" w:rsidRDefault="008076FC" w:rsidP="00D0666F">
      <w:pPr>
        <w:widowControl w:val="0"/>
        <w:suppressAutoHyphens/>
        <w:spacing w:before="0" w:after="0"/>
        <w:jc w:val="both"/>
        <w:rPr>
          <w:rFonts w:cs="Arial"/>
          <w:szCs w:val="24"/>
        </w:rPr>
      </w:pPr>
    </w:p>
    <w:p w:rsidR="007E7358" w:rsidRDefault="006F437E" w:rsidP="00D0666F">
      <w:pPr>
        <w:widowControl w:val="0"/>
        <w:suppressAutoHyphens/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Dodatkowe dokumenty:</w:t>
      </w:r>
    </w:p>
    <w:p w:rsidR="006F437E" w:rsidRDefault="006F437E" w:rsidP="006F437E">
      <w:pPr>
        <w:pStyle w:val="Akapitzlist"/>
        <w:widowControl w:val="0"/>
        <w:numPr>
          <w:ilvl w:val="0"/>
          <w:numId w:val="11"/>
        </w:numPr>
        <w:suppressAutoHyphens/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Udokumentowane stosowanie standardów i rekomendacji polskiego Towarzystwa Ginekologicznego oraz polskiego Towarzystwa  Medycyny Rozrodu i Embriologii</w:t>
      </w:r>
    </w:p>
    <w:p w:rsidR="006F437E" w:rsidRDefault="006F437E" w:rsidP="006F437E">
      <w:pPr>
        <w:pStyle w:val="Akapitzlist"/>
        <w:widowControl w:val="0"/>
        <w:numPr>
          <w:ilvl w:val="0"/>
          <w:numId w:val="11"/>
        </w:numPr>
        <w:suppressAutoHyphens/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Udokumentowana współpraca z psychologiem posiadającym praktykę w dziedzinie psychologii leczenia niepłodności na terenie prowadzonej przez </w:t>
      </w:r>
      <w:r w:rsidR="001C3288">
        <w:rPr>
          <w:rFonts w:cs="Arial"/>
          <w:szCs w:val="24"/>
        </w:rPr>
        <w:t>Oferenta</w:t>
      </w:r>
      <w:r>
        <w:rPr>
          <w:rFonts w:cs="Arial"/>
          <w:szCs w:val="24"/>
        </w:rPr>
        <w:t xml:space="preserve"> działalności. </w:t>
      </w:r>
    </w:p>
    <w:p w:rsidR="006D75CE" w:rsidRPr="006F437E" w:rsidRDefault="006D75CE" w:rsidP="006F437E">
      <w:pPr>
        <w:pStyle w:val="Akapitzlist"/>
        <w:widowControl w:val="0"/>
        <w:numPr>
          <w:ilvl w:val="0"/>
          <w:numId w:val="11"/>
        </w:numPr>
        <w:suppressAutoHyphens/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Dokumenty potwierdzające dotychczasową współpracę z jednostkami samorząd</w:t>
      </w:r>
      <w:r w:rsidR="00BF342A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terytorialn</w:t>
      </w:r>
      <w:r w:rsidR="00BF342A">
        <w:rPr>
          <w:rFonts w:cs="Arial"/>
          <w:szCs w:val="24"/>
        </w:rPr>
        <w:t>ego</w:t>
      </w:r>
      <w:r>
        <w:rPr>
          <w:rFonts w:cs="Arial"/>
          <w:szCs w:val="24"/>
        </w:rPr>
        <w:t xml:space="preserve"> w zakresie realizacji podobnych programów </w:t>
      </w:r>
    </w:p>
    <w:p w:rsidR="00B42201" w:rsidRDefault="006F437E" w:rsidP="00D0666F">
      <w:pPr>
        <w:widowControl w:val="0"/>
        <w:suppressAutoHyphens/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B42201" w:rsidRDefault="00B42201" w:rsidP="00D0666F">
      <w:pPr>
        <w:widowControl w:val="0"/>
        <w:suppressAutoHyphens/>
        <w:spacing w:before="0" w:after="0"/>
        <w:jc w:val="both"/>
        <w:rPr>
          <w:rFonts w:cs="Arial"/>
          <w:szCs w:val="24"/>
        </w:rPr>
      </w:pPr>
    </w:p>
    <w:p w:rsidR="00B42201" w:rsidRPr="00505503" w:rsidRDefault="00B42201" w:rsidP="00D0666F">
      <w:pPr>
        <w:widowControl w:val="0"/>
        <w:suppressAutoHyphens/>
        <w:spacing w:before="0" w:after="0"/>
        <w:jc w:val="both"/>
        <w:rPr>
          <w:rFonts w:cs="Arial"/>
          <w:szCs w:val="24"/>
        </w:rPr>
      </w:pPr>
    </w:p>
    <w:p w:rsidR="006D109E" w:rsidRPr="00505503" w:rsidRDefault="006D109E" w:rsidP="00505503">
      <w:pPr>
        <w:spacing w:before="0" w:after="0"/>
        <w:jc w:val="both"/>
        <w:rPr>
          <w:rFonts w:cs="Arial"/>
          <w:szCs w:val="24"/>
        </w:rPr>
      </w:pPr>
      <w:r w:rsidRPr="00505503">
        <w:rPr>
          <w:rFonts w:cs="Arial"/>
          <w:szCs w:val="24"/>
        </w:rPr>
        <w:t>………………………………………</w:t>
      </w:r>
    </w:p>
    <w:p w:rsidR="006D109E" w:rsidRPr="001E1C06" w:rsidRDefault="001113C6" w:rsidP="001E1C06">
      <w:pPr>
        <w:spacing w:before="0" w:after="0"/>
        <w:rPr>
          <w:rFonts w:cs="Arial"/>
          <w:sz w:val="20"/>
          <w:szCs w:val="20"/>
        </w:rPr>
      </w:pPr>
      <w:r w:rsidRPr="001E1C06">
        <w:rPr>
          <w:rFonts w:cs="Arial"/>
          <w:sz w:val="20"/>
          <w:szCs w:val="20"/>
        </w:rPr>
        <w:t>(D</w:t>
      </w:r>
      <w:r w:rsidR="006D109E" w:rsidRPr="001E1C06">
        <w:rPr>
          <w:rFonts w:cs="Arial"/>
          <w:sz w:val="20"/>
          <w:szCs w:val="20"/>
        </w:rPr>
        <w:t>ata</w:t>
      </w:r>
      <w:r w:rsidRPr="001E1C06">
        <w:rPr>
          <w:rFonts w:cs="Arial"/>
          <w:sz w:val="20"/>
          <w:szCs w:val="20"/>
        </w:rPr>
        <w:t>, podpis</w:t>
      </w:r>
      <w:r w:rsidR="006D109E" w:rsidRPr="001E1C06">
        <w:rPr>
          <w:rFonts w:cs="Arial"/>
          <w:sz w:val="20"/>
          <w:szCs w:val="20"/>
        </w:rPr>
        <w:t xml:space="preserve"> i pieczęć </w:t>
      </w:r>
      <w:r w:rsidRPr="001E1C06">
        <w:rPr>
          <w:rFonts w:cs="Arial"/>
          <w:sz w:val="20"/>
          <w:szCs w:val="20"/>
        </w:rPr>
        <w:t xml:space="preserve">Oferenta lub </w:t>
      </w:r>
      <w:r w:rsidR="006D109E" w:rsidRPr="001E1C06">
        <w:rPr>
          <w:rFonts w:cs="Arial"/>
          <w:sz w:val="20"/>
          <w:szCs w:val="20"/>
        </w:rPr>
        <w:t xml:space="preserve">osoby </w:t>
      </w:r>
      <w:r w:rsidR="001E1C06" w:rsidRPr="001E1C06">
        <w:rPr>
          <w:rFonts w:cs="Arial"/>
          <w:sz w:val="20"/>
          <w:szCs w:val="20"/>
        </w:rPr>
        <w:t xml:space="preserve">upoważnionej do reprezentowania </w:t>
      </w:r>
      <w:r w:rsidR="006D109E" w:rsidRPr="001E1C06">
        <w:rPr>
          <w:rFonts w:cs="Arial"/>
          <w:sz w:val="20"/>
          <w:szCs w:val="20"/>
        </w:rPr>
        <w:t>Oferenta)</w:t>
      </w:r>
    </w:p>
    <w:p w:rsidR="00434FC3" w:rsidRDefault="00434FC3" w:rsidP="00505503">
      <w:pPr>
        <w:spacing w:before="0" w:after="0"/>
        <w:jc w:val="both"/>
        <w:rPr>
          <w:rFonts w:cs="Arial"/>
          <w:szCs w:val="24"/>
        </w:rPr>
      </w:pPr>
    </w:p>
    <w:p w:rsidR="001E1C06" w:rsidRDefault="001E1C06" w:rsidP="00505503">
      <w:pPr>
        <w:spacing w:before="0" w:after="0"/>
        <w:jc w:val="both"/>
        <w:rPr>
          <w:rFonts w:cs="Arial"/>
          <w:szCs w:val="24"/>
        </w:rPr>
      </w:pPr>
    </w:p>
    <w:p w:rsidR="001E1C06" w:rsidRDefault="001E1C06" w:rsidP="00505503">
      <w:pPr>
        <w:spacing w:before="0" w:after="0"/>
        <w:jc w:val="both"/>
        <w:rPr>
          <w:rFonts w:cs="Arial"/>
          <w:szCs w:val="24"/>
        </w:rPr>
      </w:pPr>
    </w:p>
    <w:p w:rsidR="00CB7286" w:rsidRDefault="00CB7286" w:rsidP="00CB7286">
      <w:pPr>
        <w:pStyle w:val="Akapitzlist"/>
        <w:spacing w:before="0" w:after="0"/>
        <w:jc w:val="both"/>
        <w:rPr>
          <w:rFonts w:cs="Arial"/>
          <w:szCs w:val="24"/>
        </w:rPr>
      </w:pPr>
    </w:p>
    <w:p w:rsidR="001E1C06" w:rsidRPr="00CB7286" w:rsidRDefault="00CB7286" w:rsidP="00CB7286">
      <w:pPr>
        <w:pStyle w:val="Akapitzlist"/>
        <w:spacing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="001E1C06" w:rsidRPr="00CB7286">
        <w:rPr>
          <w:rFonts w:cs="Arial"/>
          <w:sz w:val="20"/>
          <w:szCs w:val="20"/>
        </w:rPr>
        <w:t>Wykreślić oświadczenie, którego wymogów Oferent nie spełnia</w:t>
      </w:r>
    </w:p>
    <w:sectPr w:rsidR="001E1C06" w:rsidRPr="00CB7286" w:rsidSect="005424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F6" w:rsidRDefault="00115CF6" w:rsidP="005A1E4D">
      <w:pPr>
        <w:spacing w:before="0" w:after="0" w:line="240" w:lineRule="auto"/>
      </w:pPr>
      <w:r>
        <w:separator/>
      </w:r>
    </w:p>
  </w:endnote>
  <w:endnote w:type="continuationSeparator" w:id="0">
    <w:p w:rsidR="00115CF6" w:rsidRDefault="00115CF6" w:rsidP="005A1E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034028"/>
      <w:docPartObj>
        <w:docPartGallery w:val="Page Numbers (Bottom of Page)"/>
        <w:docPartUnique/>
      </w:docPartObj>
    </w:sdtPr>
    <w:sdtEndPr/>
    <w:sdtContent>
      <w:p w:rsidR="006F437E" w:rsidRDefault="00431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437E" w:rsidRPr="00F063D4" w:rsidRDefault="006F437E" w:rsidP="00007D9C">
    <w:pPr>
      <w:pStyle w:val="Stopka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887392"/>
      <w:docPartObj>
        <w:docPartGallery w:val="Page Numbers (Bottom of Page)"/>
        <w:docPartUnique/>
      </w:docPartObj>
    </w:sdtPr>
    <w:sdtEndPr/>
    <w:sdtContent>
      <w:p w:rsidR="006F437E" w:rsidRDefault="00431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437E" w:rsidRDefault="006F4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F6" w:rsidRDefault="00115CF6" w:rsidP="005A1E4D">
      <w:pPr>
        <w:spacing w:before="0" w:after="0" w:line="240" w:lineRule="auto"/>
      </w:pPr>
      <w:r>
        <w:separator/>
      </w:r>
    </w:p>
  </w:footnote>
  <w:footnote w:type="continuationSeparator" w:id="0">
    <w:p w:rsidR="00115CF6" w:rsidRDefault="00115CF6" w:rsidP="005A1E4D">
      <w:pPr>
        <w:spacing w:before="0" w:after="0" w:line="240" w:lineRule="auto"/>
      </w:pPr>
      <w:r>
        <w:continuationSeparator/>
      </w:r>
    </w:p>
  </w:footnote>
  <w:footnote w:id="1">
    <w:p w:rsidR="006F437E" w:rsidRDefault="006F437E" w:rsidP="00447ED0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Oferent składa ofertę w partnerstwie należy wpisać dane wszystkich partnerów.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7E" w:rsidRDefault="006F437E">
    <w:pPr>
      <w:pStyle w:val="Nagwek"/>
      <w:jc w:val="right"/>
    </w:pPr>
  </w:p>
  <w:p w:rsidR="006F437E" w:rsidRDefault="006F43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7E" w:rsidRPr="00BF6092" w:rsidRDefault="006F437E" w:rsidP="004D1B6E">
    <w:pPr>
      <w:spacing w:before="0" w:after="0" w:line="240" w:lineRule="auto"/>
      <w:ind w:left="4962" w:firstLine="1"/>
      <w:rPr>
        <w:sz w:val="22"/>
      </w:rPr>
    </w:pPr>
    <w:r w:rsidRPr="00BF6092">
      <w:rPr>
        <w:sz w:val="22"/>
      </w:rPr>
      <w:t xml:space="preserve">Załącznik nr </w:t>
    </w:r>
    <w:r>
      <w:rPr>
        <w:sz w:val="22"/>
      </w:rPr>
      <w:t>4</w:t>
    </w:r>
    <w:r w:rsidRPr="00BF6092">
      <w:rPr>
        <w:sz w:val="22"/>
      </w:rPr>
      <w:t xml:space="preserve"> do uchwały nr </w:t>
    </w:r>
    <w:r w:rsidR="00142AD7">
      <w:rPr>
        <w:sz w:val="22"/>
      </w:rPr>
      <w:t>9/97/21/VI</w:t>
    </w:r>
  </w:p>
  <w:p w:rsidR="006F437E" w:rsidRPr="00BF6092" w:rsidRDefault="006F437E" w:rsidP="004D1B6E">
    <w:pPr>
      <w:spacing w:before="0" w:after="0" w:line="240" w:lineRule="auto"/>
      <w:ind w:left="4961" w:firstLine="1"/>
      <w:rPr>
        <w:sz w:val="22"/>
      </w:rPr>
    </w:pPr>
    <w:r w:rsidRPr="00BF6092">
      <w:rPr>
        <w:sz w:val="22"/>
      </w:rPr>
      <w:t xml:space="preserve">Zarządu Województwa </w:t>
    </w:r>
    <w:r>
      <w:rPr>
        <w:sz w:val="22"/>
      </w:rPr>
      <w:t>Warmińsko-Mazurskiego</w:t>
    </w:r>
  </w:p>
  <w:p w:rsidR="006F437E" w:rsidRPr="00BF6092" w:rsidRDefault="006F437E" w:rsidP="004D1B6E">
    <w:pPr>
      <w:spacing w:before="0" w:after="0" w:line="240" w:lineRule="auto"/>
      <w:ind w:left="4960" w:firstLine="1"/>
      <w:rPr>
        <w:sz w:val="22"/>
      </w:rPr>
    </w:pPr>
    <w:r w:rsidRPr="00BF6092">
      <w:rPr>
        <w:sz w:val="22"/>
      </w:rPr>
      <w:t xml:space="preserve">z dnia </w:t>
    </w:r>
    <w:r w:rsidR="00142AD7">
      <w:rPr>
        <w:sz w:val="22"/>
      </w:rPr>
      <w:t>15 lutego 2021</w:t>
    </w:r>
    <w:r w:rsidRPr="00BF6092">
      <w:rPr>
        <w:sz w:val="22"/>
      </w:rPr>
      <w:t xml:space="preserve"> r.</w:t>
    </w:r>
  </w:p>
  <w:p w:rsidR="006F437E" w:rsidRDefault="006F43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A74"/>
    <w:multiLevelType w:val="multilevel"/>
    <w:tmpl w:val="63A64808"/>
    <w:styleLink w:val="WWNum39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null="1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null="1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null="1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1" w15:restartNumberingAfterBreak="0">
    <w:nsid w:val="1C146242"/>
    <w:multiLevelType w:val="hybridMultilevel"/>
    <w:tmpl w:val="DED65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A0F"/>
    <w:multiLevelType w:val="multilevel"/>
    <w:tmpl w:val="E19E24B6"/>
    <w:styleLink w:val="WWNum3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null="1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null="1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null="1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3" w15:restartNumberingAfterBreak="0">
    <w:nsid w:val="4C6C0115"/>
    <w:multiLevelType w:val="hybridMultilevel"/>
    <w:tmpl w:val="86D0631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07B2754"/>
    <w:multiLevelType w:val="multilevel"/>
    <w:tmpl w:val="1BAE3724"/>
    <w:styleLink w:val="WWNum1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null="1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null="1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null="1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5" w15:restartNumberingAfterBreak="0">
    <w:nsid w:val="6167060C"/>
    <w:multiLevelType w:val="hybridMultilevel"/>
    <w:tmpl w:val="4E0EC1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9BC02E9"/>
    <w:multiLevelType w:val="hybridMultilevel"/>
    <w:tmpl w:val="8EC0E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E681B"/>
    <w:multiLevelType w:val="hybridMultilevel"/>
    <w:tmpl w:val="4386B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125B"/>
    <w:multiLevelType w:val="multilevel"/>
    <w:tmpl w:val="E2EAB5FC"/>
    <w:styleLink w:val="Mazowsz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3C"/>
    <w:rsid w:val="00003E54"/>
    <w:rsid w:val="00005C65"/>
    <w:rsid w:val="00007BD4"/>
    <w:rsid w:val="00007D9C"/>
    <w:rsid w:val="00015AB1"/>
    <w:rsid w:val="00016000"/>
    <w:rsid w:val="000227EE"/>
    <w:rsid w:val="00027B1D"/>
    <w:rsid w:val="00036C18"/>
    <w:rsid w:val="00037901"/>
    <w:rsid w:val="00047709"/>
    <w:rsid w:val="00055A3C"/>
    <w:rsid w:val="00055C0E"/>
    <w:rsid w:val="00057795"/>
    <w:rsid w:val="00057A4E"/>
    <w:rsid w:val="0006517A"/>
    <w:rsid w:val="0007750B"/>
    <w:rsid w:val="00091317"/>
    <w:rsid w:val="00095194"/>
    <w:rsid w:val="00096CBC"/>
    <w:rsid w:val="000A44A9"/>
    <w:rsid w:val="000B03D3"/>
    <w:rsid w:val="000B4033"/>
    <w:rsid w:val="000C2988"/>
    <w:rsid w:val="000C2B66"/>
    <w:rsid w:val="000C6E10"/>
    <w:rsid w:val="000C7637"/>
    <w:rsid w:val="000D34BD"/>
    <w:rsid w:val="000D5331"/>
    <w:rsid w:val="000E099C"/>
    <w:rsid w:val="000E295C"/>
    <w:rsid w:val="00102434"/>
    <w:rsid w:val="0010328B"/>
    <w:rsid w:val="00105893"/>
    <w:rsid w:val="00105E4C"/>
    <w:rsid w:val="00106184"/>
    <w:rsid w:val="001113C6"/>
    <w:rsid w:val="00115CF6"/>
    <w:rsid w:val="00121538"/>
    <w:rsid w:val="001235DB"/>
    <w:rsid w:val="00126397"/>
    <w:rsid w:val="0013134C"/>
    <w:rsid w:val="001355B9"/>
    <w:rsid w:val="00136C2B"/>
    <w:rsid w:val="00141C99"/>
    <w:rsid w:val="00142AD7"/>
    <w:rsid w:val="0016160C"/>
    <w:rsid w:val="001647A9"/>
    <w:rsid w:val="00166D7A"/>
    <w:rsid w:val="001704DE"/>
    <w:rsid w:val="001926A6"/>
    <w:rsid w:val="0019619C"/>
    <w:rsid w:val="001A0B60"/>
    <w:rsid w:val="001A27AE"/>
    <w:rsid w:val="001A3198"/>
    <w:rsid w:val="001A3DD1"/>
    <w:rsid w:val="001B0D4C"/>
    <w:rsid w:val="001B2BF7"/>
    <w:rsid w:val="001B40D9"/>
    <w:rsid w:val="001B690F"/>
    <w:rsid w:val="001B7499"/>
    <w:rsid w:val="001C2208"/>
    <w:rsid w:val="001C3288"/>
    <w:rsid w:val="001D1FA6"/>
    <w:rsid w:val="001D5C27"/>
    <w:rsid w:val="001E1450"/>
    <w:rsid w:val="001E1C06"/>
    <w:rsid w:val="001E7500"/>
    <w:rsid w:val="001F4D62"/>
    <w:rsid w:val="001F6C7F"/>
    <w:rsid w:val="0021378F"/>
    <w:rsid w:val="0022023F"/>
    <w:rsid w:val="002327EC"/>
    <w:rsid w:val="00234D8D"/>
    <w:rsid w:val="00235EC6"/>
    <w:rsid w:val="0023600B"/>
    <w:rsid w:val="002409EC"/>
    <w:rsid w:val="00241346"/>
    <w:rsid w:val="0024142C"/>
    <w:rsid w:val="002538F7"/>
    <w:rsid w:val="00254CA3"/>
    <w:rsid w:val="0025559C"/>
    <w:rsid w:val="00262F1B"/>
    <w:rsid w:val="002640EF"/>
    <w:rsid w:val="00264914"/>
    <w:rsid w:val="00274DC9"/>
    <w:rsid w:val="00282C32"/>
    <w:rsid w:val="00295D01"/>
    <w:rsid w:val="002A0788"/>
    <w:rsid w:val="002A1EE9"/>
    <w:rsid w:val="002A35F6"/>
    <w:rsid w:val="002A6698"/>
    <w:rsid w:val="002B1128"/>
    <w:rsid w:val="002B395F"/>
    <w:rsid w:val="002D29EE"/>
    <w:rsid w:val="002D44F3"/>
    <w:rsid w:val="002D6315"/>
    <w:rsid w:val="002D7E25"/>
    <w:rsid w:val="002E2C4B"/>
    <w:rsid w:val="002E3B4D"/>
    <w:rsid w:val="002E456E"/>
    <w:rsid w:val="002E4C62"/>
    <w:rsid w:val="002F0C3E"/>
    <w:rsid w:val="002F4EC5"/>
    <w:rsid w:val="002F7E03"/>
    <w:rsid w:val="00310452"/>
    <w:rsid w:val="0031265F"/>
    <w:rsid w:val="00312BDD"/>
    <w:rsid w:val="003134EB"/>
    <w:rsid w:val="00314CDC"/>
    <w:rsid w:val="00320B83"/>
    <w:rsid w:val="00324675"/>
    <w:rsid w:val="00331C0B"/>
    <w:rsid w:val="00337433"/>
    <w:rsid w:val="00342B9A"/>
    <w:rsid w:val="00345839"/>
    <w:rsid w:val="003514FC"/>
    <w:rsid w:val="00353389"/>
    <w:rsid w:val="00357E54"/>
    <w:rsid w:val="00357F77"/>
    <w:rsid w:val="00360460"/>
    <w:rsid w:val="00364A9A"/>
    <w:rsid w:val="00377FED"/>
    <w:rsid w:val="00382700"/>
    <w:rsid w:val="00383137"/>
    <w:rsid w:val="0038625B"/>
    <w:rsid w:val="003A0D15"/>
    <w:rsid w:val="003A1B4D"/>
    <w:rsid w:val="003A24D3"/>
    <w:rsid w:val="003A4932"/>
    <w:rsid w:val="003B1391"/>
    <w:rsid w:val="003B23CF"/>
    <w:rsid w:val="003B6D86"/>
    <w:rsid w:val="003B70E7"/>
    <w:rsid w:val="003C5692"/>
    <w:rsid w:val="003E4F03"/>
    <w:rsid w:val="003E60EE"/>
    <w:rsid w:val="003E758A"/>
    <w:rsid w:val="003E7BD0"/>
    <w:rsid w:val="003F1450"/>
    <w:rsid w:val="003F5170"/>
    <w:rsid w:val="0040063D"/>
    <w:rsid w:val="0040089A"/>
    <w:rsid w:val="0040164D"/>
    <w:rsid w:val="0041160A"/>
    <w:rsid w:val="00414E7B"/>
    <w:rsid w:val="00431E48"/>
    <w:rsid w:val="00434FC3"/>
    <w:rsid w:val="004352CE"/>
    <w:rsid w:val="00436AB2"/>
    <w:rsid w:val="00447ED0"/>
    <w:rsid w:val="00453BA1"/>
    <w:rsid w:val="00456A3E"/>
    <w:rsid w:val="00461CE0"/>
    <w:rsid w:val="00467649"/>
    <w:rsid w:val="0047266D"/>
    <w:rsid w:val="00475CAF"/>
    <w:rsid w:val="004802A3"/>
    <w:rsid w:val="00484E62"/>
    <w:rsid w:val="00487AF5"/>
    <w:rsid w:val="00487D3E"/>
    <w:rsid w:val="00490EE5"/>
    <w:rsid w:val="00491D80"/>
    <w:rsid w:val="00494F41"/>
    <w:rsid w:val="004965AB"/>
    <w:rsid w:val="004B720B"/>
    <w:rsid w:val="004C0D0B"/>
    <w:rsid w:val="004C1653"/>
    <w:rsid w:val="004D006A"/>
    <w:rsid w:val="004D1B6E"/>
    <w:rsid w:val="004D20D5"/>
    <w:rsid w:val="004D7083"/>
    <w:rsid w:val="004F0029"/>
    <w:rsid w:val="004F2DF1"/>
    <w:rsid w:val="004F325A"/>
    <w:rsid w:val="004F488D"/>
    <w:rsid w:val="004F630F"/>
    <w:rsid w:val="00502B4E"/>
    <w:rsid w:val="00504CEA"/>
    <w:rsid w:val="00505503"/>
    <w:rsid w:val="00505C2B"/>
    <w:rsid w:val="00506120"/>
    <w:rsid w:val="005155B8"/>
    <w:rsid w:val="00516400"/>
    <w:rsid w:val="00516DD0"/>
    <w:rsid w:val="00517992"/>
    <w:rsid w:val="005300AE"/>
    <w:rsid w:val="005355D2"/>
    <w:rsid w:val="0054240C"/>
    <w:rsid w:val="00544362"/>
    <w:rsid w:val="00551E6F"/>
    <w:rsid w:val="00553D39"/>
    <w:rsid w:val="005547AF"/>
    <w:rsid w:val="0058087B"/>
    <w:rsid w:val="00583DC4"/>
    <w:rsid w:val="00584B6C"/>
    <w:rsid w:val="00584F1A"/>
    <w:rsid w:val="00585A6B"/>
    <w:rsid w:val="005A1E4D"/>
    <w:rsid w:val="005A1E70"/>
    <w:rsid w:val="005A49FB"/>
    <w:rsid w:val="005B2363"/>
    <w:rsid w:val="005B56EB"/>
    <w:rsid w:val="005B789B"/>
    <w:rsid w:val="005C1D10"/>
    <w:rsid w:val="005C550A"/>
    <w:rsid w:val="005D1B1C"/>
    <w:rsid w:val="005E1A50"/>
    <w:rsid w:val="005F1693"/>
    <w:rsid w:val="005F61C2"/>
    <w:rsid w:val="00601A19"/>
    <w:rsid w:val="00603E0E"/>
    <w:rsid w:val="00614FBF"/>
    <w:rsid w:val="006158B5"/>
    <w:rsid w:val="006172AF"/>
    <w:rsid w:val="00617FAD"/>
    <w:rsid w:val="00634278"/>
    <w:rsid w:val="00635FD9"/>
    <w:rsid w:val="006465BF"/>
    <w:rsid w:val="0064687A"/>
    <w:rsid w:val="0065122A"/>
    <w:rsid w:val="00653C1A"/>
    <w:rsid w:val="006563FB"/>
    <w:rsid w:val="006572F9"/>
    <w:rsid w:val="00663B44"/>
    <w:rsid w:val="00664B51"/>
    <w:rsid w:val="00667E14"/>
    <w:rsid w:val="00672D6D"/>
    <w:rsid w:val="00675881"/>
    <w:rsid w:val="00694BA4"/>
    <w:rsid w:val="006A0374"/>
    <w:rsid w:val="006A19CE"/>
    <w:rsid w:val="006A2799"/>
    <w:rsid w:val="006C46F0"/>
    <w:rsid w:val="006C6031"/>
    <w:rsid w:val="006C7529"/>
    <w:rsid w:val="006D109E"/>
    <w:rsid w:val="006D2F2D"/>
    <w:rsid w:val="006D5A8D"/>
    <w:rsid w:val="006D75CE"/>
    <w:rsid w:val="006E4F38"/>
    <w:rsid w:val="006F437E"/>
    <w:rsid w:val="00711878"/>
    <w:rsid w:val="00717340"/>
    <w:rsid w:val="00721778"/>
    <w:rsid w:val="007261F3"/>
    <w:rsid w:val="0074439A"/>
    <w:rsid w:val="00755D45"/>
    <w:rsid w:val="0075689C"/>
    <w:rsid w:val="00787A9B"/>
    <w:rsid w:val="00795FBA"/>
    <w:rsid w:val="0079710A"/>
    <w:rsid w:val="007972B0"/>
    <w:rsid w:val="007A5CB0"/>
    <w:rsid w:val="007B0C9D"/>
    <w:rsid w:val="007B491B"/>
    <w:rsid w:val="007B66E9"/>
    <w:rsid w:val="007B7437"/>
    <w:rsid w:val="007C12C8"/>
    <w:rsid w:val="007D751A"/>
    <w:rsid w:val="007E013D"/>
    <w:rsid w:val="007E0273"/>
    <w:rsid w:val="007E0C8C"/>
    <w:rsid w:val="007E7358"/>
    <w:rsid w:val="007F0843"/>
    <w:rsid w:val="007F6B6A"/>
    <w:rsid w:val="00802D9B"/>
    <w:rsid w:val="00804020"/>
    <w:rsid w:val="008076FC"/>
    <w:rsid w:val="008133F0"/>
    <w:rsid w:val="0081502C"/>
    <w:rsid w:val="0082274A"/>
    <w:rsid w:val="008323BE"/>
    <w:rsid w:val="0084619F"/>
    <w:rsid w:val="00851F19"/>
    <w:rsid w:val="00852B53"/>
    <w:rsid w:val="00856FE2"/>
    <w:rsid w:val="008677F8"/>
    <w:rsid w:val="008755C2"/>
    <w:rsid w:val="0088379A"/>
    <w:rsid w:val="00887302"/>
    <w:rsid w:val="00892161"/>
    <w:rsid w:val="00896C2A"/>
    <w:rsid w:val="008A0A3D"/>
    <w:rsid w:val="008A3492"/>
    <w:rsid w:val="008B1932"/>
    <w:rsid w:val="008B2A7A"/>
    <w:rsid w:val="008C05D8"/>
    <w:rsid w:val="008C3EB7"/>
    <w:rsid w:val="008C64A6"/>
    <w:rsid w:val="008D3B82"/>
    <w:rsid w:val="008D5BB6"/>
    <w:rsid w:val="008E3A26"/>
    <w:rsid w:val="008E5F6C"/>
    <w:rsid w:val="008F6787"/>
    <w:rsid w:val="00901024"/>
    <w:rsid w:val="009024CB"/>
    <w:rsid w:val="009227B1"/>
    <w:rsid w:val="00923BED"/>
    <w:rsid w:val="00927408"/>
    <w:rsid w:val="00942166"/>
    <w:rsid w:val="009427F8"/>
    <w:rsid w:val="009517A8"/>
    <w:rsid w:val="009521B9"/>
    <w:rsid w:val="00955027"/>
    <w:rsid w:val="00965AAD"/>
    <w:rsid w:val="00974988"/>
    <w:rsid w:val="00975D39"/>
    <w:rsid w:val="00976604"/>
    <w:rsid w:val="00982470"/>
    <w:rsid w:val="009835B7"/>
    <w:rsid w:val="009855DC"/>
    <w:rsid w:val="00990064"/>
    <w:rsid w:val="00991F1C"/>
    <w:rsid w:val="009965AC"/>
    <w:rsid w:val="009A339A"/>
    <w:rsid w:val="009B0660"/>
    <w:rsid w:val="009B0FBC"/>
    <w:rsid w:val="009B1368"/>
    <w:rsid w:val="009B15F4"/>
    <w:rsid w:val="009B61BF"/>
    <w:rsid w:val="009B79AD"/>
    <w:rsid w:val="009C13F0"/>
    <w:rsid w:val="009C31B6"/>
    <w:rsid w:val="009C72E6"/>
    <w:rsid w:val="009D4E52"/>
    <w:rsid w:val="009D559F"/>
    <w:rsid w:val="009E16EE"/>
    <w:rsid w:val="009E4BF9"/>
    <w:rsid w:val="009E5AD2"/>
    <w:rsid w:val="009E7F21"/>
    <w:rsid w:val="00A057D4"/>
    <w:rsid w:val="00A15629"/>
    <w:rsid w:val="00A16ACD"/>
    <w:rsid w:val="00A20106"/>
    <w:rsid w:val="00A24C72"/>
    <w:rsid w:val="00A34F6E"/>
    <w:rsid w:val="00A4632D"/>
    <w:rsid w:val="00A51377"/>
    <w:rsid w:val="00A6079D"/>
    <w:rsid w:val="00A6081B"/>
    <w:rsid w:val="00A65B3B"/>
    <w:rsid w:val="00A7789F"/>
    <w:rsid w:val="00A85F00"/>
    <w:rsid w:val="00A86A01"/>
    <w:rsid w:val="00A9098A"/>
    <w:rsid w:val="00A95D3D"/>
    <w:rsid w:val="00AA292E"/>
    <w:rsid w:val="00AB3290"/>
    <w:rsid w:val="00AB37E1"/>
    <w:rsid w:val="00AB3916"/>
    <w:rsid w:val="00AB43D4"/>
    <w:rsid w:val="00AB54E0"/>
    <w:rsid w:val="00AC4562"/>
    <w:rsid w:val="00AC57D2"/>
    <w:rsid w:val="00AC640E"/>
    <w:rsid w:val="00AD2299"/>
    <w:rsid w:val="00AE1A61"/>
    <w:rsid w:val="00AE6E85"/>
    <w:rsid w:val="00AF102A"/>
    <w:rsid w:val="00B044FE"/>
    <w:rsid w:val="00B07DD5"/>
    <w:rsid w:val="00B11948"/>
    <w:rsid w:val="00B11AB6"/>
    <w:rsid w:val="00B20A03"/>
    <w:rsid w:val="00B22168"/>
    <w:rsid w:val="00B22B61"/>
    <w:rsid w:val="00B25580"/>
    <w:rsid w:val="00B25DA0"/>
    <w:rsid w:val="00B378AC"/>
    <w:rsid w:val="00B42201"/>
    <w:rsid w:val="00B435CA"/>
    <w:rsid w:val="00B43F70"/>
    <w:rsid w:val="00B54F8E"/>
    <w:rsid w:val="00B56754"/>
    <w:rsid w:val="00B624C0"/>
    <w:rsid w:val="00B71CFE"/>
    <w:rsid w:val="00B747CA"/>
    <w:rsid w:val="00B7679F"/>
    <w:rsid w:val="00B76C84"/>
    <w:rsid w:val="00B80213"/>
    <w:rsid w:val="00B81FE1"/>
    <w:rsid w:val="00B82636"/>
    <w:rsid w:val="00BA023A"/>
    <w:rsid w:val="00BA1525"/>
    <w:rsid w:val="00BB2024"/>
    <w:rsid w:val="00BB62D7"/>
    <w:rsid w:val="00BE77E4"/>
    <w:rsid w:val="00BF0CFE"/>
    <w:rsid w:val="00BF1C39"/>
    <w:rsid w:val="00BF342A"/>
    <w:rsid w:val="00C02B4B"/>
    <w:rsid w:val="00C04601"/>
    <w:rsid w:val="00C221BF"/>
    <w:rsid w:val="00C355EA"/>
    <w:rsid w:val="00C36415"/>
    <w:rsid w:val="00C44713"/>
    <w:rsid w:val="00C551FA"/>
    <w:rsid w:val="00C573DC"/>
    <w:rsid w:val="00C61FEA"/>
    <w:rsid w:val="00C63AF9"/>
    <w:rsid w:val="00C72D95"/>
    <w:rsid w:val="00C80D0E"/>
    <w:rsid w:val="00C83973"/>
    <w:rsid w:val="00C869B4"/>
    <w:rsid w:val="00C936D3"/>
    <w:rsid w:val="00C9649A"/>
    <w:rsid w:val="00C97788"/>
    <w:rsid w:val="00CA0BB2"/>
    <w:rsid w:val="00CA279D"/>
    <w:rsid w:val="00CA35AD"/>
    <w:rsid w:val="00CA7D9A"/>
    <w:rsid w:val="00CB7286"/>
    <w:rsid w:val="00CD7812"/>
    <w:rsid w:val="00CE45D4"/>
    <w:rsid w:val="00CF0D8F"/>
    <w:rsid w:val="00D00210"/>
    <w:rsid w:val="00D0666F"/>
    <w:rsid w:val="00D217A1"/>
    <w:rsid w:val="00D43058"/>
    <w:rsid w:val="00D457F2"/>
    <w:rsid w:val="00D513F7"/>
    <w:rsid w:val="00D514E3"/>
    <w:rsid w:val="00D52F75"/>
    <w:rsid w:val="00D5388E"/>
    <w:rsid w:val="00D6471C"/>
    <w:rsid w:val="00D6482F"/>
    <w:rsid w:val="00D704A5"/>
    <w:rsid w:val="00D81FA4"/>
    <w:rsid w:val="00D92815"/>
    <w:rsid w:val="00D966BA"/>
    <w:rsid w:val="00DA7ACF"/>
    <w:rsid w:val="00DB1697"/>
    <w:rsid w:val="00DB7654"/>
    <w:rsid w:val="00DC6630"/>
    <w:rsid w:val="00DD1C05"/>
    <w:rsid w:val="00DD31AA"/>
    <w:rsid w:val="00DD4FD8"/>
    <w:rsid w:val="00DD6357"/>
    <w:rsid w:val="00DD6600"/>
    <w:rsid w:val="00DE086A"/>
    <w:rsid w:val="00DE3F86"/>
    <w:rsid w:val="00DF639D"/>
    <w:rsid w:val="00DF6E37"/>
    <w:rsid w:val="00E0089F"/>
    <w:rsid w:val="00E0147E"/>
    <w:rsid w:val="00E02DA7"/>
    <w:rsid w:val="00E152A0"/>
    <w:rsid w:val="00E178D8"/>
    <w:rsid w:val="00E225D1"/>
    <w:rsid w:val="00E2345A"/>
    <w:rsid w:val="00E35099"/>
    <w:rsid w:val="00E504C5"/>
    <w:rsid w:val="00E54EBB"/>
    <w:rsid w:val="00E56BDE"/>
    <w:rsid w:val="00E62F1B"/>
    <w:rsid w:val="00E669EB"/>
    <w:rsid w:val="00E77831"/>
    <w:rsid w:val="00E8770D"/>
    <w:rsid w:val="00E955B4"/>
    <w:rsid w:val="00E95874"/>
    <w:rsid w:val="00EA0D6F"/>
    <w:rsid w:val="00EA5BC4"/>
    <w:rsid w:val="00EC1C56"/>
    <w:rsid w:val="00EC357F"/>
    <w:rsid w:val="00EC37EE"/>
    <w:rsid w:val="00EC3B93"/>
    <w:rsid w:val="00EC5B54"/>
    <w:rsid w:val="00EE343E"/>
    <w:rsid w:val="00EE6636"/>
    <w:rsid w:val="00EF14B4"/>
    <w:rsid w:val="00EF2E41"/>
    <w:rsid w:val="00EF5301"/>
    <w:rsid w:val="00EF740D"/>
    <w:rsid w:val="00F0447B"/>
    <w:rsid w:val="00F05DB0"/>
    <w:rsid w:val="00F063D4"/>
    <w:rsid w:val="00F17D6E"/>
    <w:rsid w:val="00F17F73"/>
    <w:rsid w:val="00F21CAE"/>
    <w:rsid w:val="00F27D4C"/>
    <w:rsid w:val="00F357DB"/>
    <w:rsid w:val="00F400B8"/>
    <w:rsid w:val="00F40204"/>
    <w:rsid w:val="00F441B8"/>
    <w:rsid w:val="00F451CC"/>
    <w:rsid w:val="00F478BF"/>
    <w:rsid w:val="00F54D72"/>
    <w:rsid w:val="00F55834"/>
    <w:rsid w:val="00F658DF"/>
    <w:rsid w:val="00F71D43"/>
    <w:rsid w:val="00F720D6"/>
    <w:rsid w:val="00F744FA"/>
    <w:rsid w:val="00F81BF2"/>
    <w:rsid w:val="00FA3CA9"/>
    <w:rsid w:val="00FB78F5"/>
    <w:rsid w:val="00FC0CD1"/>
    <w:rsid w:val="00FD24D9"/>
    <w:rsid w:val="00FD2C87"/>
    <w:rsid w:val="00FE715B"/>
    <w:rsid w:val="00FF52C2"/>
    <w:rsid w:val="00FF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DD1AC"/>
  <w15:docId w15:val="{0FCFDF79-5465-4392-AAF3-51FBA86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D0B"/>
    <w:pPr>
      <w:spacing w:before="120" w:after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D0B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27B1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03"/>
    <w:pPr>
      <w:keepNext/>
      <w:keepLines/>
      <w:spacing w:before="0" w:after="0"/>
      <w:ind w:left="352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azowsze">
    <w:name w:val="Mazowsze"/>
    <w:uiPriority w:val="99"/>
    <w:rsid w:val="00E0089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C0D0B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27B1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0204"/>
    <w:pPr>
      <w:spacing w:before="0" w:after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204"/>
    <w:rPr>
      <w:rFonts w:ascii="Arial" w:hAnsi="Arial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33C"/>
    <w:rPr>
      <w:vertAlign w:val="superscript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D457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5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F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F2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7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F7E03"/>
    <w:rPr>
      <w:rFonts w:ascii="Arial" w:eastAsiaTheme="majorEastAsia" w:hAnsi="Arial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0D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D0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C0D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D0B"/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D6471C"/>
    <w:rPr>
      <w:color w:val="808080"/>
    </w:rPr>
  </w:style>
  <w:style w:type="paragraph" w:styleId="Poprawka">
    <w:name w:val="Revision"/>
    <w:hidden/>
    <w:uiPriority w:val="99"/>
    <w:semiHidden/>
    <w:rsid w:val="00B54F8E"/>
    <w:pPr>
      <w:spacing w:after="0" w:line="240" w:lineRule="auto"/>
    </w:pPr>
    <w:rPr>
      <w:rFonts w:ascii="Arial" w:hAnsi="Arial"/>
      <w:sz w:val="24"/>
    </w:rPr>
  </w:style>
  <w:style w:type="character" w:customStyle="1" w:styleId="Bodytext11pt4">
    <w:name w:val="Body text + 11 pt4"/>
    <w:aliases w:val="Bold"/>
    <w:basedOn w:val="Domylnaczcionkaakapitu"/>
    <w:uiPriority w:val="99"/>
    <w:rsid w:val="00057795"/>
    <w:rPr>
      <w:b/>
      <w:bCs/>
      <w:sz w:val="22"/>
      <w:szCs w:val="22"/>
      <w:u w:val="none"/>
    </w:rPr>
  </w:style>
  <w:style w:type="character" w:customStyle="1" w:styleId="BodytextBold">
    <w:name w:val="Body text + Bold"/>
    <w:basedOn w:val="Domylnaczcionkaakapitu"/>
    <w:uiPriority w:val="99"/>
    <w:rsid w:val="00057795"/>
    <w:rPr>
      <w:b/>
      <w:bCs/>
      <w:sz w:val="20"/>
      <w:szCs w:val="20"/>
      <w:u w:val="none"/>
    </w:rPr>
  </w:style>
  <w:style w:type="table" w:styleId="Tabela-Siatka">
    <w:name w:val="Table Grid"/>
    <w:basedOn w:val="Standardowy"/>
    <w:uiPriority w:val="39"/>
    <w:rsid w:val="001B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2ptExact3">
    <w:name w:val="Body text + 12 pt Exact3"/>
    <w:basedOn w:val="Domylnaczcionkaakapitu"/>
    <w:uiPriority w:val="99"/>
    <w:rsid w:val="003E758A"/>
    <w:rPr>
      <w:sz w:val="24"/>
      <w:szCs w:val="24"/>
      <w:u w:val="none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D6482F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105E4C"/>
    <w:rPr>
      <w:sz w:val="20"/>
      <w:szCs w:val="20"/>
      <w:u w:val="none"/>
    </w:rPr>
  </w:style>
  <w:style w:type="character" w:customStyle="1" w:styleId="Bodytext11pt3">
    <w:name w:val="Body text + 11 pt3"/>
    <w:basedOn w:val="TekstpodstawowyZnak1"/>
    <w:uiPriority w:val="99"/>
    <w:rsid w:val="00105E4C"/>
    <w:rPr>
      <w:sz w:val="22"/>
      <w:szCs w:val="22"/>
      <w:u w:val="none"/>
    </w:rPr>
  </w:style>
  <w:style w:type="paragraph" w:customStyle="1" w:styleId="Textbody">
    <w:name w:val="Text body"/>
    <w:basedOn w:val="Normalny"/>
    <w:rsid w:val="002D6315"/>
    <w:pPr>
      <w:suppressAutoHyphens/>
      <w:autoSpaceDN w:val="0"/>
      <w:spacing w:before="0"/>
      <w:jc w:val="both"/>
      <w:textAlignment w:val="baseline"/>
    </w:pPr>
    <w:rPr>
      <w:rFonts w:eastAsia="SimSun" w:cs="Tahoma"/>
      <w:kern w:val="3"/>
    </w:rPr>
  </w:style>
  <w:style w:type="paragraph" w:customStyle="1" w:styleId="Standard">
    <w:name w:val="Standard"/>
    <w:rsid w:val="000913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1">
    <w:name w:val="WWNum1"/>
    <w:basedOn w:val="Bezlisty"/>
    <w:rsid w:val="00091317"/>
    <w:pPr>
      <w:numPr>
        <w:numId w:val="3"/>
      </w:numPr>
    </w:pPr>
  </w:style>
  <w:style w:type="numbering" w:customStyle="1" w:styleId="WWNum3">
    <w:name w:val="WWNum3"/>
    <w:basedOn w:val="Bezlisty"/>
    <w:rsid w:val="00091317"/>
    <w:pPr>
      <w:numPr>
        <w:numId w:val="4"/>
      </w:numPr>
    </w:pPr>
  </w:style>
  <w:style w:type="numbering" w:customStyle="1" w:styleId="WWNum39">
    <w:name w:val="WWNum39"/>
    <w:basedOn w:val="Bezlisty"/>
    <w:rsid w:val="0009131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66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66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F347-F465-4805-A244-BD73793B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Elżbieta Dziekan</cp:lastModifiedBy>
  <cp:revision>9</cp:revision>
  <cp:lastPrinted>2021-01-19T12:05:00Z</cp:lastPrinted>
  <dcterms:created xsi:type="dcterms:W3CDTF">2021-01-22T08:36:00Z</dcterms:created>
  <dcterms:modified xsi:type="dcterms:W3CDTF">2021-02-17T13:26:00Z</dcterms:modified>
</cp:coreProperties>
</file>